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DE2" w:rsidRPr="007C5658" w:rsidRDefault="00F96DE2" w:rsidP="007C5658">
      <w:pPr>
        <w:jc w:val="both"/>
        <w:rPr>
          <w:color w:val="000000"/>
          <w:sz w:val="24"/>
          <w:szCs w:val="24"/>
        </w:rPr>
      </w:pPr>
    </w:p>
    <w:p w:rsidR="00C9744B" w:rsidRDefault="00C9744B" w:rsidP="007C5658">
      <w:pPr>
        <w:pStyle w:val="a5"/>
        <w:spacing w:before="0" w:beforeAutospacing="0" w:after="0" w:afterAutospacing="0"/>
        <w:jc w:val="center"/>
        <w:rPr>
          <w:b/>
        </w:rPr>
      </w:pPr>
      <w:r w:rsidRPr="007C5658">
        <w:rPr>
          <w:b/>
        </w:rPr>
        <w:t>Содержание учебного предмета</w:t>
      </w:r>
    </w:p>
    <w:p w:rsidR="00F96DE2" w:rsidRDefault="00F96DE2" w:rsidP="00F96DE2">
      <w:pPr>
        <w:spacing w:line="276" w:lineRule="auto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Введение.</w:t>
      </w:r>
    </w:p>
    <w:p w:rsidR="00F96DE2" w:rsidRDefault="00F96DE2" w:rsidP="00F96DE2">
      <w:pPr>
        <w:spacing w:line="276" w:lineRule="auto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Вводный инструктаж по технике безопасности. Введение. Многообразие живого мира. Основные свойства (критерии) живых организмов. Уровни организации живой материи.</w:t>
      </w:r>
    </w:p>
    <w:p w:rsidR="00F96DE2" w:rsidRDefault="00F96DE2" w:rsidP="00F96DE2">
      <w:pPr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Раздел 1. Основы учения об эволюции органического мира. (62 часа)</w:t>
      </w:r>
      <w:r>
        <w:rPr>
          <w:sz w:val="24"/>
          <w:szCs w:val="24"/>
          <w:lang w:eastAsia="en-US"/>
        </w:rPr>
        <w:t xml:space="preserve"> </w:t>
      </w:r>
      <w:r>
        <w:rPr>
          <w:b/>
          <w:sz w:val="24"/>
          <w:szCs w:val="24"/>
          <w:lang w:eastAsia="en-US"/>
        </w:rPr>
        <w:t>Развитие эволюционных идей. Механизмы эволюции. (37 часов)</w:t>
      </w:r>
    </w:p>
    <w:p w:rsidR="00F96DE2" w:rsidRDefault="00F96DE2" w:rsidP="00F96DE2">
      <w:pPr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 xml:space="preserve">История представлений об эволюции живой природы. Развитие эволюционных идей в </w:t>
      </w:r>
      <w:proofErr w:type="spellStart"/>
      <w:r>
        <w:rPr>
          <w:rFonts w:eastAsia="Calibri"/>
          <w:color w:val="000000"/>
          <w:sz w:val="24"/>
          <w:szCs w:val="24"/>
          <w:lang w:eastAsia="en-US"/>
        </w:rPr>
        <w:t>додарвиновский</w:t>
      </w:r>
      <w:proofErr w:type="spellEnd"/>
      <w:r>
        <w:rPr>
          <w:rFonts w:eastAsia="Calibri"/>
          <w:color w:val="000000"/>
          <w:sz w:val="24"/>
          <w:szCs w:val="24"/>
          <w:lang w:eastAsia="en-US"/>
        </w:rPr>
        <w:t xml:space="preserve"> период. </w:t>
      </w:r>
      <w:r>
        <w:rPr>
          <w:rFonts w:eastAsia="Calibri"/>
          <w:sz w:val="24"/>
          <w:szCs w:val="24"/>
          <w:lang w:eastAsia="en-US"/>
        </w:rPr>
        <w:t xml:space="preserve">Система органической природы </w:t>
      </w:r>
      <w:proofErr w:type="spellStart"/>
      <w:r>
        <w:rPr>
          <w:rFonts w:eastAsia="Calibri"/>
          <w:sz w:val="24"/>
          <w:szCs w:val="24"/>
          <w:lang w:eastAsia="en-US"/>
        </w:rPr>
        <w:t>К.Линнея</w:t>
      </w:r>
      <w:proofErr w:type="spellEnd"/>
      <w:r>
        <w:rPr>
          <w:rFonts w:eastAsia="Calibri"/>
          <w:sz w:val="24"/>
          <w:szCs w:val="24"/>
          <w:lang w:eastAsia="en-US"/>
        </w:rPr>
        <w:t xml:space="preserve">. </w:t>
      </w:r>
      <w:r>
        <w:rPr>
          <w:rFonts w:eastAsia="Calibri"/>
          <w:bCs/>
          <w:spacing w:val="-4"/>
          <w:sz w:val="24"/>
          <w:szCs w:val="24"/>
          <w:lang w:eastAsia="en-US"/>
        </w:rPr>
        <w:t xml:space="preserve">Значение работ </w:t>
      </w:r>
      <w:proofErr w:type="spellStart"/>
      <w:r>
        <w:rPr>
          <w:rFonts w:eastAsia="Calibri"/>
          <w:bCs/>
          <w:sz w:val="24"/>
          <w:szCs w:val="24"/>
          <w:lang w:eastAsia="en-US"/>
        </w:rPr>
        <w:t>К.Линнея</w:t>
      </w:r>
      <w:proofErr w:type="spellEnd"/>
      <w:r>
        <w:rPr>
          <w:rFonts w:eastAsia="Calibri"/>
          <w:bCs/>
          <w:sz w:val="24"/>
          <w:szCs w:val="24"/>
          <w:lang w:eastAsia="en-US"/>
        </w:rPr>
        <w:t xml:space="preserve">. </w:t>
      </w:r>
      <w:r>
        <w:rPr>
          <w:rFonts w:eastAsia="Calibri"/>
          <w:sz w:val="24"/>
          <w:szCs w:val="24"/>
          <w:lang w:eastAsia="en-US"/>
        </w:rPr>
        <w:t xml:space="preserve">Эволюционное учение Ж-Б. Ламарка, его значение. Естественно - научные предпосылки возникновения теории </w:t>
      </w:r>
      <w:proofErr w:type="spellStart"/>
      <w:r>
        <w:rPr>
          <w:rFonts w:eastAsia="Calibri"/>
          <w:sz w:val="24"/>
          <w:szCs w:val="24"/>
          <w:lang w:eastAsia="en-US"/>
        </w:rPr>
        <w:t>Ч.Дарвина</w:t>
      </w:r>
      <w:proofErr w:type="spellEnd"/>
      <w:r>
        <w:rPr>
          <w:rFonts w:eastAsia="Calibri"/>
          <w:sz w:val="24"/>
          <w:szCs w:val="24"/>
          <w:lang w:eastAsia="en-US"/>
        </w:rPr>
        <w:t xml:space="preserve">. Ч. Дарвин и его учение об эволюции.  Движущие силы эволюции по Дарвину. Основные положения эволюционной теории, его значение. Учение </w:t>
      </w:r>
      <w:proofErr w:type="spellStart"/>
      <w:r>
        <w:rPr>
          <w:rFonts w:eastAsia="Calibri"/>
          <w:sz w:val="24"/>
          <w:szCs w:val="24"/>
          <w:lang w:eastAsia="en-US"/>
        </w:rPr>
        <w:t>Ч.Дарвина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об искусственном отборе и естественном отборе.  </w:t>
      </w:r>
      <w:r>
        <w:rPr>
          <w:rFonts w:eastAsia="Calibri"/>
          <w:b/>
          <w:sz w:val="24"/>
          <w:szCs w:val="24"/>
          <w:lang w:eastAsia="en-US"/>
        </w:rPr>
        <w:t>Практическая работа №1</w:t>
      </w:r>
      <w:r>
        <w:rPr>
          <w:rFonts w:eastAsia="Calibri"/>
          <w:sz w:val="24"/>
          <w:szCs w:val="24"/>
          <w:lang w:eastAsia="en-US"/>
        </w:rPr>
        <w:t xml:space="preserve"> «Сравнительная характеристика естественного и искусственного отбора». Доказательства эволюции живой природы. Палеонтологические доказательства эволюции. Сравнительно-анатомические и эмбриологические доказательства эволюции. Закон зародышевого сходства </w:t>
      </w:r>
      <w:proofErr w:type="spellStart"/>
      <w:r>
        <w:rPr>
          <w:rFonts w:eastAsia="Calibri"/>
          <w:sz w:val="24"/>
          <w:szCs w:val="24"/>
          <w:lang w:eastAsia="en-US"/>
        </w:rPr>
        <w:t>К.Бэра</w:t>
      </w:r>
      <w:proofErr w:type="spellEnd"/>
      <w:r>
        <w:rPr>
          <w:rFonts w:eastAsia="Calibri"/>
          <w:sz w:val="24"/>
          <w:szCs w:val="24"/>
          <w:lang w:eastAsia="en-US"/>
        </w:rPr>
        <w:t>. Биогенетический закон Геккеля-Мюллера. Биогеографические и молекулярные доказательства эволюции. Роль эволюционной теории в формировании современной естественнонаучной картины мира.  Обобщение знаний по теме «</w:t>
      </w:r>
      <w:r>
        <w:rPr>
          <w:rFonts w:eastAsia="Calibri"/>
          <w:bCs/>
          <w:sz w:val="24"/>
          <w:szCs w:val="24"/>
          <w:lang w:eastAsia="en-US"/>
        </w:rPr>
        <w:t>Возникновение и развитие эволюционной биологии. Доказательства эволюции».</w:t>
      </w:r>
    </w:p>
    <w:p w:rsidR="00F96DE2" w:rsidRDefault="00F96DE2" w:rsidP="00F96DE2">
      <w:pPr>
        <w:spacing w:line="276" w:lineRule="auto"/>
        <w:ind w:right="175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 xml:space="preserve">Вид, его критерии и структура. 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b/>
          <w:sz w:val="24"/>
          <w:szCs w:val="24"/>
          <w:lang w:eastAsia="en-US"/>
        </w:rPr>
        <w:t>Лабораторная работа №1</w:t>
      </w:r>
      <w:r>
        <w:rPr>
          <w:rFonts w:eastAsia="Calibri"/>
          <w:sz w:val="24"/>
          <w:szCs w:val="24"/>
          <w:lang w:eastAsia="en-US"/>
        </w:rPr>
        <w:t xml:space="preserve"> «Наблюдение и описание особей вида по морфологическому критерию».</w:t>
      </w:r>
    </w:p>
    <w:p w:rsidR="00F96DE2" w:rsidRDefault="00F96DE2" w:rsidP="00F96DE2">
      <w:pPr>
        <w:spacing w:line="276" w:lineRule="auto"/>
        <w:ind w:right="175"/>
        <w:jc w:val="both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color w:val="000000"/>
          <w:sz w:val="24"/>
          <w:szCs w:val="24"/>
          <w:lang w:eastAsia="en-US"/>
        </w:rPr>
        <w:t>Практическая работа №2</w:t>
      </w:r>
      <w:r>
        <w:rPr>
          <w:rFonts w:eastAsia="Calibri"/>
          <w:color w:val="000000"/>
          <w:sz w:val="24"/>
          <w:szCs w:val="24"/>
          <w:lang w:eastAsia="en-US"/>
        </w:rPr>
        <w:t xml:space="preserve"> «Сравнительная характеристика разных видов одного рода по морфологическому критерию». </w:t>
      </w:r>
      <w:r>
        <w:rPr>
          <w:rFonts w:eastAsia="Calibri"/>
          <w:sz w:val="24"/>
          <w:szCs w:val="24"/>
          <w:lang w:eastAsia="en-US"/>
        </w:rPr>
        <w:t xml:space="preserve">Синтетическая теория эволюции. </w:t>
      </w:r>
      <w:r>
        <w:rPr>
          <w:rFonts w:eastAsia="Calibri"/>
          <w:color w:val="000000"/>
          <w:sz w:val="24"/>
          <w:szCs w:val="24"/>
          <w:lang w:eastAsia="en-US"/>
        </w:rPr>
        <w:t xml:space="preserve">Популяция – структурная единица вида, элементарная единица эволюции. </w:t>
      </w:r>
      <w:r>
        <w:rPr>
          <w:rFonts w:eastAsia="Calibri"/>
          <w:sz w:val="24"/>
          <w:szCs w:val="24"/>
          <w:lang w:eastAsia="en-US"/>
        </w:rPr>
        <w:t xml:space="preserve">Генетическая структура популяций.  Исследования и значение работ С.С. </w:t>
      </w:r>
      <w:proofErr w:type="spellStart"/>
      <w:r>
        <w:rPr>
          <w:rFonts w:eastAsia="Calibri"/>
          <w:sz w:val="24"/>
          <w:szCs w:val="24"/>
          <w:lang w:eastAsia="en-US"/>
        </w:rPr>
        <w:t>Четверикова</w:t>
      </w:r>
      <w:proofErr w:type="spellEnd"/>
      <w:r>
        <w:rPr>
          <w:rFonts w:eastAsia="Calibri"/>
          <w:sz w:val="24"/>
          <w:szCs w:val="24"/>
          <w:lang w:eastAsia="en-US"/>
        </w:rPr>
        <w:t xml:space="preserve">. Изменения генофонда популяции. Изменение частоты встречаемости генов. Закономерности наследования признаков в популяциях разного типа. Закон Харди - </w:t>
      </w:r>
      <w:proofErr w:type="spellStart"/>
      <w:r>
        <w:rPr>
          <w:rFonts w:eastAsia="Calibri"/>
          <w:sz w:val="24"/>
          <w:szCs w:val="24"/>
          <w:lang w:eastAsia="en-US"/>
        </w:rPr>
        <w:t>Вайнберга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и популяционная генетика. </w:t>
      </w:r>
      <w:r>
        <w:rPr>
          <w:rFonts w:eastAsia="Calibri"/>
          <w:b/>
          <w:sz w:val="24"/>
          <w:szCs w:val="24"/>
          <w:lang w:eastAsia="en-US"/>
        </w:rPr>
        <w:t>Практическая работа №3</w:t>
      </w:r>
      <w:r>
        <w:rPr>
          <w:rFonts w:eastAsia="Calibri"/>
          <w:sz w:val="24"/>
          <w:szCs w:val="24"/>
          <w:lang w:eastAsia="en-US"/>
        </w:rPr>
        <w:t xml:space="preserve"> «Определить частоту встречаемости доминантных и рецессивных генов и число </w:t>
      </w:r>
      <w:proofErr w:type="spellStart"/>
      <w:r>
        <w:rPr>
          <w:rFonts w:eastAsia="Calibri"/>
          <w:sz w:val="24"/>
          <w:szCs w:val="24"/>
          <w:lang w:eastAsia="en-US"/>
        </w:rPr>
        <w:t>гетерозигот</w:t>
      </w:r>
      <w:proofErr w:type="spellEnd"/>
      <w:r>
        <w:rPr>
          <w:rFonts w:eastAsia="Calibri"/>
          <w:sz w:val="24"/>
          <w:szCs w:val="24"/>
          <w:lang w:eastAsia="en-US"/>
        </w:rPr>
        <w:t xml:space="preserve">». </w:t>
      </w:r>
      <w:r>
        <w:rPr>
          <w:rFonts w:eastAsia="Calibri"/>
          <w:color w:val="000000"/>
          <w:sz w:val="24"/>
          <w:szCs w:val="24"/>
          <w:lang w:eastAsia="en-US"/>
        </w:rPr>
        <w:t xml:space="preserve">Движущие силы эволюции, их влияние на генофонд популяции.  Элементарные факторы эволюции. Роль изменчивости в эволюционном процессе. </w:t>
      </w:r>
      <w:r>
        <w:rPr>
          <w:rFonts w:eastAsia="Calibri"/>
          <w:b/>
          <w:color w:val="000000"/>
          <w:sz w:val="24"/>
          <w:szCs w:val="24"/>
          <w:lang w:eastAsia="en-US"/>
        </w:rPr>
        <w:t>Лабораторная работа №2</w:t>
      </w:r>
      <w:r>
        <w:rPr>
          <w:rFonts w:eastAsia="Calibri"/>
          <w:sz w:val="24"/>
          <w:szCs w:val="24"/>
          <w:lang w:eastAsia="en-US"/>
        </w:rPr>
        <w:t xml:space="preserve"> «Выявление изменчивости у особей одного вида». </w:t>
      </w:r>
      <w:r>
        <w:rPr>
          <w:rFonts w:eastAsia="Calibri"/>
          <w:color w:val="000000"/>
          <w:sz w:val="24"/>
          <w:szCs w:val="24"/>
          <w:lang w:eastAsia="en-US"/>
        </w:rPr>
        <w:t>Элементарные факторы эволюции: мутационный процесс и комбинативная изменчивость; их роль в эволюции. Элементарные факторы эволюции: генный поток, популяционные волны. Дрейф генов -  элементарный фактор эволюции. Изоляция</w:t>
      </w:r>
      <w:r>
        <w:rPr>
          <w:rFonts w:eastAsia="Calibri"/>
          <w:sz w:val="24"/>
          <w:szCs w:val="24"/>
          <w:lang w:eastAsia="en-US"/>
        </w:rPr>
        <w:t>. Изолирующие механизмы.</w:t>
      </w:r>
      <w:r>
        <w:rPr>
          <w:sz w:val="24"/>
          <w:szCs w:val="24"/>
          <w:lang w:eastAsia="en-US"/>
        </w:rPr>
        <w:t xml:space="preserve"> Исследования С.С </w:t>
      </w:r>
      <w:proofErr w:type="spellStart"/>
      <w:r>
        <w:rPr>
          <w:sz w:val="24"/>
          <w:szCs w:val="24"/>
          <w:lang w:eastAsia="en-US"/>
        </w:rPr>
        <w:t>Четверикова</w:t>
      </w:r>
      <w:proofErr w:type="spellEnd"/>
      <w:r>
        <w:rPr>
          <w:sz w:val="24"/>
          <w:szCs w:val="24"/>
          <w:lang w:eastAsia="en-US"/>
        </w:rPr>
        <w:t xml:space="preserve">. Популяционно-генетические закономерности. </w:t>
      </w:r>
      <w:r>
        <w:rPr>
          <w:rFonts w:eastAsia="Calibri"/>
          <w:color w:val="000000"/>
          <w:sz w:val="24"/>
          <w:szCs w:val="24"/>
          <w:lang w:eastAsia="en-US"/>
        </w:rPr>
        <w:t xml:space="preserve">Борьба за существование и ее формы. Естественный отбор – направляющий фактор эволюции. Формы естественного отбора. </w:t>
      </w:r>
      <w:r>
        <w:rPr>
          <w:rFonts w:eastAsia="Calibri"/>
          <w:b/>
          <w:color w:val="000000"/>
          <w:sz w:val="24"/>
          <w:szCs w:val="24"/>
          <w:lang w:eastAsia="en-US"/>
        </w:rPr>
        <w:t xml:space="preserve">Практическая работа №4 </w:t>
      </w:r>
      <w:r>
        <w:rPr>
          <w:rFonts w:eastAsia="Calibri"/>
          <w:sz w:val="24"/>
          <w:szCs w:val="24"/>
          <w:lang w:eastAsia="en-US"/>
        </w:rPr>
        <w:t xml:space="preserve">«Сравнительная характеристика форм естественного отбора». Взаимосвязь движущих сил эволюции. Творческая роль естественного отбора. Результаты эволюции. Формирование приспособленности к среде обитания.  Относительный характер приспособленности. Приспособленность организмов к среде обитания – результат действия факторов эволюции. </w:t>
      </w:r>
      <w:r>
        <w:rPr>
          <w:rFonts w:eastAsia="Calibri"/>
          <w:b/>
          <w:sz w:val="24"/>
          <w:szCs w:val="24"/>
          <w:lang w:eastAsia="en-US"/>
        </w:rPr>
        <w:t>Лабораторная работа №3</w:t>
      </w:r>
      <w:r>
        <w:rPr>
          <w:rFonts w:eastAsia="Calibri"/>
          <w:sz w:val="24"/>
          <w:szCs w:val="24"/>
          <w:lang w:eastAsia="en-US"/>
        </w:rPr>
        <w:t xml:space="preserve"> «Выявление приспособленности организмов к среде обитания». Образование новых видов.  Видообразование как результат </w:t>
      </w:r>
      <w:proofErr w:type="spellStart"/>
      <w:r>
        <w:rPr>
          <w:rFonts w:eastAsia="Calibri"/>
          <w:sz w:val="24"/>
          <w:szCs w:val="24"/>
          <w:lang w:eastAsia="en-US"/>
        </w:rPr>
        <w:t>микроэволюции</w:t>
      </w:r>
      <w:proofErr w:type="spellEnd"/>
      <w:r>
        <w:rPr>
          <w:rFonts w:eastAsia="Calibri"/>
          <w:sz w:val="24"/>
          <w:szCs w:val="24"/>
          <w:lang w:eastAsia="en-US"/>
        </w:rPr>
        <w:t>. Способы видообразования. Сравнение процессов экологического (</w:t>
      </w:r>
      <w:proofErr w:type="spellStart"/>
      <w:r>
        <w:rPr>
          <w:rFonts w:eastAsia="Calibri"/>
          <w:sz w:val="24"/>
          <w:szCs w:val="24"/>
          <w:lang w:eastAsia="en-US"/>
        </w:rPr>
        <w:t>симпатрического</w:t>
      </w:r>
      <w:proofErr w:type="spellEnd"/>
      <w:r>
        <w:rPr>
          <w:rFonts w:eastAsia="Calibri"/>
          <w:sz w:val="24"/>
          <w:szCs w:val="24"/>
          <w:lang w:eastAsia="en-US"/>
        </w:rPr>
        <w:t xml:space="preserve">) и географического (аллопатрического) видообразования. </w:t>
      </w:r>
      <w:r>
        <w:rPr>
          <w:rFonts w:eastAsia="Calibri"/>
          <w:b/>
          <w:sz w:val="24"/>
          <w:szCs w:val="24"/>
          <w:lang w:eastAsia="en-US"/>
        </w:rPr>
        <w:t xml:space="preserve">Практическая работа №5 </w:t>
      </w:r>
      <w:r>
        <w:rPr>
          <w:rFonts w:eastAsia="Calibri"/>
          <w:sz w:val="24"/>
          <w:szCs w:val="24"/>
          <w:lang w:eastAsia="en-US"/>
        </w:rPr>
        <w:t xml:space="preserve">«Сравнение процессов экологического и географического видообразования». </w:t>
      </w:r>
      <w:r>
        <w:rPr>
          <w:rFonts w:eastAsia="Calibri"/>
          <w:bCs/>
          <w:sz w:val="24"/>
          <w:szCs w:val="24"/>
          <w:lang w:eastAsia="en-US"/>
        </w:rPr>
        <w:t xml:space="preserve">Макроэволюция, ее доказательства. Механизмы макроэволюции.  </w:t>
      </w:r>
      <w:r>
        <w:rPr>
          <w:rFonts w:eastAsia="Calibri"/>
          <w:b/>
          <w:bCs/>
          <w:sz w:val="24"/>
          <w:szCs w:val="24"/>
          <w:lang w:eastAsia="en-US"/>
        </w:rPr>
        <w:t xml:space="preserve">Практическая работа </w:t>
      </w:r>
      <w:r>
        <w:rPr>
          <w:rFonts w:eastAsia="Calibri"/>
          <w:b/>
          <w:bCs/>
          <w:sz w:val="24"/>
          <w:szCs w:val="24"/>
          <w:lang w:eastAsia="en-US"/>
        </w:rPr>
        <w:lastRenderedPageBreak/>
        <w:t xml:space="preserve">№6 </w:t>
      </w:r>
      <w:r>
        <w:rPr>
          <w:rFonts w:eastAsia="Calibri"/>
          <w:bCs/>
          <w:sz w:val="24"/>
          <w:szCs w:val="24"/>
          <w:lang w:eastAsia="en-US"/>
        </w:rPr>
        <w:t xml:space="preserve">«Сравнительная характеристика микро- и макроэволюции». Формы эволюции: дивергенция, конвергенция и параллелизм. </w:t>
      </w:r>
      <w:r>
        <w:rPr>
          <w:rFonts w:eastAsia="Calibri"/>
          <w:sz w:val="24"/>
          <w:szCs w:val="24"/>
          <w:lang w:eastAsia="en-US"/>
        </w:rPr>
        <w:t xml:space="preserve">Основные пути и направления эволюции. Труды </w:t>
      </w:r>
      <w:proofErr w:type="spellStart"/>
      <w:r>
        <w:rPr>
          <w:rFonts w:eastAsia="Calibri"/>
          <w:sz w:val="24"/>
          <w:szCs w:val="24"/>
          <w:lang w:eastAsia="en-US"/>
        </w:rPr>
        <w:t>А.Н.Северцова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и </w:t>
      </w:r>
      <w:proofErr w:type="spellStart"/>
      <w:r>
        <w:rPr>
          <w:rFonts w:eastAsia="Calibri"/>
          <w:sz w:val="24"/>
          <w:szCs w:val="24"/>
          <w:lang w:eastAsia="en-US"/>
        </w:rPr>
        <w:t>И.И.Шмальгаузена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о главных направлениях эволюции. </w:t>
      </w:r>
      <w:r>
        <w:rPr>
          <w:rFonts w:eastAsia="Calibri"/>
          <w:bCs/>
          <w:sz w:val="24"/>
          <w:szCs w:val="24"/>
          <w:lang w:eastAsia="en-US"/>
        </w:rPr>
        <w:t xml:space="preserve">Причины биологического прогресса и биологического регресса. </w:t>
      </w:r>
      <w:r>
        <w:rPr>
          <w:rFonts w:eastAsia="Calibri"/>
          <w:b/>
          <w:sz w:val="24"/>
          <w:szCs w:val="24"/>
          <w:lang w:eastAsia="en-US"/>
        </w:rPr>
        <w:t>Практическая работа №7 «</w:t>
      </w:r>
      <w:r>
        <w:rPr>
          <w:rFonts w:eastAsia="Calibri"/>
          <w:sz w:val="24"/>
          <w:szCs w:val="24"/>
          <w:lang w:eastAsia="en-US"/>
        </w:rPr>
        <w:t xml:space="preserve">Сравнительная характеристика главных направлений эволюции». Пути достижения биологического прогресса: ароморфоз, идиоадаптация и общая дегенерация. </w:t>
      </w:r>
      <w:r>
        <w:rPr>
          <w:rFonts w:eastAsia="Calibri"/>
          <w:b/>
          <w:sz w:val="24"/>
          <w:szCs w:val="24"/>
          <w:lang w:eastAsia="en-US"/>
        </w:rPr>
        <w:t>Практическая работа №8</w:t>
      </w:r>
      <w:r>
        <w:rPr>
          <w:rFonts w:eastAsia="Calibri"/>
          <w:sz w:val="24"/>
          <w:szCs w:val="24"/>
          <w:lang w:eastAsia="en-US"/>
        </w:rPr>
        <w:t xml:space="preserve"> «Сравнительная характеристика путей эволюции». </w:t>
      </w:r>
      <w:r>
        <w:rPr>
          <w:rFonts w:eastAsia="Calibri"/>
          <w:b/>
          <w:color w:val="000000"/>
          <w:sz w:val="24"/>
          <w:szCs w:val="24"/>
          <w:lang w:eastAsia="en-US"/>
        </w:rPr>
        <w:t>Практическая работа №9</w:t>
      </w:r>
      <w:r>
        <w:rPr>
          <w:rFonts w:eastAsia="Calibri"/>
          <w:color w:val="000000"/>
          <w:sz w:val="24"/>
          <w:szCs w:val="24"/>
          <w:lang w:eastAsia="en-US"/>
        </w:rPr>
        <w:t xml:space="preserve"> «Выявление ароморфозов у растений и животных». </w:t>
      </w:r>
      <w:r>
        <w:rPr>
          <w:rFonts w:eastAsia="Calibri"/>
          <w:b/>
          <w:color w:val="000000"/>
          <w:sz w:val="24"/>
          <w:szCs w:val="24"/>
          <w:lang w:eastAsia="en-US"/>
        </w:rPr>
        <w:t>Лабораторная работа № 4</w:t>
      </w:r>
      <w:r>
        <w:rPr>
          <w:rFonts w:eastAsia="Calibri"/>
          <w:color w:val="000000"/>
          <w:sz w:val="24"/>
          <w:szCs w:val="24"/>
          <w:lang w:eastAsia="en-US"/>
        </w:rPr>
        <w:t xml:space="preserve"> «Выявление идиоадаптаций у растений и животных». Правила эволюции. </w:t>
      </w:r>
      <w:r>
        <w:rPr>
          <w:rFonts w:eastAsia="Calibri"/>
          <w:b/>
          <w:sz w:val="24"/>
          <w:szCs w:val="24"/>
          <w:lang w:eastAsia="en-US"/>
        </w:rPr>
        <w:t>Контрольно - обобщающий урок по теме «Механизмы эволюции».</w:t>
      </w:r>
    </w:p>
    <w:p w:rsidR="00F96DE2" w:rsidRDefault="00F96DE2" w:rsidP="00F96DE2">
      <w:pPr>
        <w:spacing w:line="276" w:lineRule="auto"/>
        <w:jc w:val="both"/>
        <w:rPr>
          <w:rFonts w:eastAsia="Calibri"/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Возникновение и развитие жизни на Земле. (9 часов</w:t>
      </w:r>
      <w:r>
        <w:rPr>
          <w:sz w:val="24"/>
          <w:szCs w:val="24"/>
          <w:lang w:eastAsia="en-US"/>
        </w:rPr>
        <w:t>)</w:t>
      </w:r>
    </w:p>
    <w:p w:rsidR="00F96DE2" w:rsidRDefault="00F96DE2" w:rsidP="00F96DE2">
      <w:pPr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Сущность жизни. Развитие представлений о возникновении жизни на Земле. Гипотезы происхождения жизни на Земле. Современные представления о возникновении жизни. Гипотеза </w:t>
      </w:r>
      <w:proofErr w:type="spellStart"/>
      <w:r>
        <w:rPr>
          <w:rFonts w:eastAsia="Calibri"/>
          <w:sz w:val="24"/>
          <w:szCs w:val="24"/>
          <w:lang w:eastAsia="en-US"/>
        </w:rPr>
        <w:t>А.И.Опарина</w:t>
      </w:r>
      <w:proofErr w:type="spellEnd"/>
      <w:r>
        <w:rPr>
          <w:rFonts w:eastAsia="Calibri"/>
          <w:sz w:val="24"/>
          <w:szCs w:val="24"/>
          <w:lang w:eastAsia="en-US"/>
        </w:rPr>
        <w:t xml:space="preserve">, </w:t>
      </w:r>
      <w:proofErr w:type="spellStart"/>
      <w:r>
        <w:rPr>
          <w:rFonts w:eastAsia="Calibri"/>
          <w:sz w:val="24"/>
          <w:szCs w:val="24"/>
          <w:lang w:eastAsia="en-US"/>
        </w:rPr>
        <w:t>Дж.Холдейна</w:t>
      </w:r>
      <w:proofErr w:type="spellEnd"/>
      <w:r>
        <w:rPr>
          <w:rFonts w:eastAsia="Calibri"/>
          <w:sz w:val="24"/>
          <w:szCs w:val="24"/>
          <w:lang w:eastAsia="en-US"/>
        </w:rPr>
        <w:t xml:space="preserve">. </w:t>
      </w:r>
      <w:r>
        <w:rPr>
          <w:rFonts w:eastAsia="Calibri"/>
          <w:b/>
          <w:sz w:val="24"/>
          <w:szCs w:val="24"/>
          <w:lang w:eastAsia="en-US"/>
        </w:rPr>
        <w:t>Практическая работа №10</w:t>
      </w:r>
      <w:r>
        <w:rPr>
          <w:rFonts w:eastAsia="Calibri"/>
          <w:sz w:val="24"/>
          <w:szCs w:val="24"/>
          <w:lang w:eastAsia="en-US"/>
        </w:rPr>
        <w:t xml:space="preserve"> «Анализ и оценка различных гипотез возникновения жизни на Земле». Этапы эволюции органического мира на Земле. Развитие жизни в архее и протерозое. Основные ароморфозы в эволюции растений и животных. Развитие жизни в палеозойскую эру. Основные ароморфозы в эволюции растений и животных.</w:t>
      </w:r>
      <w:r>
        <w:rPr>
          <w:sz w:val="24"/>
          <w:szCs w:val="24"/>
          <w:lang w:eastAsia="en-US"/>
        </w:rPr>
        <w:t xml:space="preserve"> Главные эволюционные события</w:t>
      </w:r>
      <w:r>
        <w:rPr>
          <w:b/>
          <w:sz w:val="24"/>
          <w:szCs w:val="24"/>
          <w:lang w:eastAsia="en-US"/>
        </w:rPr>
        <w:t xml:space="preserve">: </w:t>
      </w:r>
      <w:r>
        <w:rPr>
          <w:rStyle w:val="a4"/>
          <w:sz w:val="24"/>
          <w:szCs w:val="24"/>
          <w:lang w:eastAsia="en-US"/>
        </w:rPr>
        <w:t xml:space="preserve">кембрия – </w:t>
      </w:r>
      <w:r>
        <w:rPr>
          <w:sz w:val="24"/>
          <w:szCs w:val="24"/>
          <w:lang w:eastAsia="en-US"/>
        </w:rPr>
        <w:t>формирование большинства типов животных; появление скелетных форм</w:t>
      </w:r>
      <w:r>
        <w:rPr>
          <w:rStyle w:val="a4"/>
          <w:sz w:val="24"/>
          <w:szCs w:val="24"/>
          <w:lang w:eastAsia="en-US"/>
        </w:rPr>
        <w:t xml:space="preserve"> </w:t>
      </w:r>
      <w:proofErr w:type="spellStart"/>
      <w:r>
        <w:rPr>
          <w:rStyle w:val="a4"/>
          <w:sz w:val="24"/>
          <w:szCs w:val="24"/>
          <w:lang w:eastAsia="en-US"/>
        </w:rPr>
        <w:t>ордовика</w:t>
      </w:r>
      <w:proofErr w:type="spellEnd"/>
      <w:r>
        <w:rPr>
          <w:rStyle w:val="a4"/>
          <w:sz w:val="24"/>
          <w:szCs w:val="24"/>
          <w:lang w:eastAsia="en-US"/>
        </w:rPr>
        <w:t xml:space="preserve"> – </w:t>
      </w:r>
      <w:r>
        <w:rPr>
          <w:sz w:val="24"/>
          <w:szCs w:val="24"/>
          <w:lang w:eastAsia="en-US"/>
        </w:rPr>
        <w:t xml:space="preserve">разнообразие трилобитов </w:t>
      </w:r>
      <w:r>
        <w:rPr>
          <w:rStyle w:val="a4"/>
          <w:sz w:val="24"/>
          <w:szCs w:val="24"/>
          <w:lang w:eastAsia="en-US"/>
        </w:rPr>
        <w:t xml:space="preserve">силура – </w:t>
      </w:r>
      <w:r>
        <w:rPr>
          <w:sz w:val="24"/>
          <w:szCs w:val="24"/>
          <w:lang w:eastAsia="en-US"/>
        </w:rPr>
        <w:t>появление позвоночных – бесчелюстных; появление наземных сосудистых растений; выход членистоногих на сушу.</w:t>
      </w:r>
      <w:r>
        <w:rPr>
          <w:rStyle w:val="a4"/>
          <w:sz w:val="24"/>
          <w:szCs w:val="24"/>
          <w:lang w:eastAsia="en-US"/>
        </w:rPr>
        <w:t xml:space="preserve"> девона – </w:t>
      </w:r>
      <w:r>
        <w:rPr>
          <w:sz w:val="24"/>
          <w:szCs w:val="24"/>
          <w:lang w:eastAsia="en-US"/>
        </w:rPr>
        <w:t xml:space="preserve">появление земноводных; господство рыб. </w:t>
      </w:r>
      <w:r>
        <w:rPr>
          <w:rStyle w:val="a4"/>
          <w:sz w:val="24"/>
          <w:szCs w:val="24"/>
          <w:lang w:eastAsia="en-US"/>
        </w:rPr>
        <w:t xml:space="preserve">карбона - </w:t>
      </w:r>
      <w:r>
        <w:rPr>
          <w:sz w:val="24"/>
          <w:szCs w:val="24"/>
          <w:lang w:eastAsia="en-US"/>
        </w:rPr>
        <w:t xml:space="preserve">господство амфибий; развитие споровых растений; возникновение рептилий; возникновение голосеменных </w:t>
      </w:r>
      <w:r>
        <w:rPr>
          <w:rStyle w:val="a4"/>
          <w:sz w:val="24"/>
          <w:szCs w:val="24"/>
          <w:lang w:eastAsia="en-US"/>
        </w:rPr>
        <w:t xml:space="preserve">пермского периода – </w:t>
      </w:r>
      <w:r>
        <w:rPr>
          <w:sz w:val="24"/>
          <w:szCs w:val="24"/>
          <w:lang w:eastAsia="en-US"/>
        </w:rPr>
        <w:t>вымирание морских организмов; распространение голосеменных</w:t>
      </w:r>
      <w:r>
        <w:rPr>
          <w:rStyle w:val="a4"/>
          <w:sz w:val="24"/>
          <w:szCs w:val="24"/>
          <w:lang w:eastAsia="en-US"/>
        </w:rPr>
        <w:t xml:space="preserve">. </w:t>
      </w:r>
      <w:r>
        <w:rPr>
          <w:sz w:val="24"/>
          <w:szCs w:val="24"/>
          <w:lang w:eastAsia="en-US"/>
        </w:rPr>
        <w:t xml:space="preserve">Ароморфозы у животных и растений. Эволюционные преимущества семенного размножения. </w:t>
      </w:r>
      <w:r>
        <w:rPr>
          <w:rFonts w:eastAsia="Calibri"/>
          <w:sz w:val="24"/>
          <w:szCs w:val="24"/>
          <w:lang w:eastAsia="en-US"/>
        </w:rPr>
        <w:t>Развитие жизни в мезозое.  Основные ароморфозы в эволюции растений и животных.</w:t>
      </w:r>
      <w:r>
        <w:rPr>
          <w:sz w:val="24"/>
          <w:szCs w:val="24"/>
          <w:lang w:eastAsia="en-US"/>
        </w:rPr>
        <w:t xml:space="preserve"> Климатические изменения. Главные эволюционные события: </w:t>
      </w:r>
      <w:r>
        <w:rPr>
          <w:rStyle w:val="a4"/>
          <w:sz w:val="24"/>
          <w:szCs w:val="24"/>
          <w:lang w:eastAsia="en-US"/>
        </w:rPr>
        <w:t xml:space="preserve">триаса – </w:t>
      </w:r>
      <w:r>
        <w:rPr>
          <w:sz w:val="24"/>
          <w:szCs w:val="24"/>
          <w:lang w:eastAsia="en-US"/>
        </w:rPr>
        <w:t xml:space="preserve">вымирание папоротников; расцвет голосеменных; происхождение птиц и первых млекопитающих </w:t>
      </w:r>
      <w:r>
        <w:rPr>
          <w:rStyle w:val="a4"/>
          <w:sz w:val="24"/>
          <w:szCs w:val="24"/>
          <w:lang w:eastAsia="en-US"/>
        </w:rPr>
        <w:t xml:space="preserve">юрского периода – </w:t>
      </w:r>
      <w:r>
        <w:rPr>
          <w:sz w:val="24"/>
          <w:szCs w:val="24"/>
          <w:lang w:eastAsia="en-US"/>
        </w:rPr>
        <w:t>господство рептилий</w:t>
      </w:r>
      <w:r>
        <w:rPr>
          <w:rStyle w:val="a4"/>
          <w:sz w:val="24"/>
          <w:szCs w:val="24"/>
          <w:lang w:eastAsia="en-US"/>
        </w:rPr>
        <w:t xml:space="preserve">; </w:t>
      </w:r>
      <w:r>
        <w:rPr>
          <w:sz w:val="24"/>
          <w:szCs w:val="24"/>
          <w:lang w:eastAsia="en-US"/>
        </w:rPr>
        <w:t>происхождение плацентарных млекопитающих</w:t>
      </w:r>
      <w:r>
        <w:rPr>
          <w:rStyle w:val="a4"/>
          <w:sz w:val="24"/>
          <w:szCs w:val="24"/>
          <w:lang w:eastAsia="en-US"/>
        </w:rPr>
        <w:t xml:space="preserve"> мелового периода – </w:t>
      </w:r>
      <w:r>
        <w:rPr>
          <w:sz w:val="24"/>
          <w:szCs w:val="24"/>
          <w:lang w:eastAsia="en-US"/>
        </w:rPr>
        <w:t xml:space="preserve">вымирание рептилий; появление покрытосеменных. </w:t>
      </w:r>
      <w:r>
        <w:rPr>
          <w:rFonts w:eastAsia="Calibri"/>
          <w:sz w:val="24"/>
          <w:szCs w:val="24"/>
          <w:lang w:eastAsia="en-US"/>
        </w:rPr>
        <w:t>Развитие жизни в кайнозое. Основные ароморфозы в эволюции растений и животных. Многообразие органического мира. Принципы систематики и классификации организмов.</w:t>
      </w:r>
    </w:p>
    <w:p w:rsidR="00F96DE2" w:rsidRDefault="00F96DE2" w:rsidP="00F96DE2">
      <w:pPr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Возникновение и развитие человека – антропогенез. (8 часов)</w:t>
      </w:r>
    </w:p>
    <w:p w:rsidR="00F96DE2" w:rsidRDefault="00F96DE2" w:rsidP="00F96DE2">
      <w:pPr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Гипотезы происхождения человека.  </w:t>
      </w:r>
      <w:r>
        <w:rPr>
          <w:rFonts w:eastAsia="Calibri"/>
          <w:b/>
          <w:sz w:val="24"/>
          <w:szCs w:val="24"/>
          <w:lang w:eastAsia="en-US"/>
        </w:rPr>
        <w:t>Практическая работа №11</w:t>
      </w:r>
      <w:r>
        <w:rPr>
          <w:rFonts w:eastAsia="Calibri"/>
          <w:sz w:val="24"/>
          <w:szCs w:val="24"/>
          <w:lang w:eastAsia="en-US"/>
        </w:rPr>
        <w:t>«Анализ и оценка различных гипотез происхождения человека». Положение человека в системе живого мира. Этапы эволюции человека. Древнейшие люди. Древние люди. Первые современные люди. Современный этап эволюции человека. Факторы эволюции человека. Расы и их происхождение</w:t>
      </w:r>
      <w:r>
        <w:rPr>
          <w:rFonts w:eastAsia="Calibri"/>
          <w:b/>
          <w:sz w:val="24"/>
          <w:szCs w:val="24"/>
          <w:lang w:eastAsia="en-US"/>
        </w:rPr>
        <w:t>. Практическая работа №12</w:t>
      </w:r>
      <w:r>
        <w:rPr>
          <w:rFonts w:eastAsia="Calibri"/>
          <w:sz w:val="24"/>
          <w:szCs w:val="24"/>
          <w:lang w:eastAsia="en-US"/>
        </w:rPr>
        <w:t xml:space="preserve"> «Анализ и оценка гипотез возникновения формирования человеческих рас». Критика расизма и социального дарвинизма.</w:t>
      </w:r>
      <w:r>
        <w:rPr>
          <w:rStyle w:val="a4"/>
          <w:sz w:val="24"/>
          <w:szCs w:val="24"/>
          <w:lang w:eastAsia="en-US"/>
        </w:rPr>
        <w:t xml:space="preserve"> Теории и гипотезы </w:t>
      </w:r>
      <w:r>
        <w:rPr>
          <w:sz w:val="24"/>
          <w:szCs w:val="24"/>
          <w:lang w:eastAsia="en-US"/>
        </w:rPr>
        <w:t xml:space="preserve">моноцентризм и полицентризм. Антинаучная сущность расизма. Доказательства расового равенства людей. </w:t>
      </w:r>
      <w:r>
        <w:rPr>
          <w:rFonts w:eastAsia="Calibri"/>
          <w:sz w:val="24"/>
          <w:szCs w:val="24"/>
          <w:lang w:eastAsia="en-US"/>
        </w:rPr>
        <w:t>Обобщение по теме «Антропогенез»</w:t>
      </w:r>
    </w:p>
    <w:p w:rsidR="00F96DE2" w:rsidRDefault="00F96DE2" w:rsidP="00F96DE2">
      <w:pPr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Основы селекции и биотехнологии. (8 часов)</w:t>
      </w:r>
    </w:p>
    <w:p w:rsidR="00F96DE2" w:rsidRDefault="00F96DE2" w:rsidP="00F96DE2">
      <w:pPr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Селекция, ее задачи. Значение генетики для селекции. Основные методы селекции, их генетические основы. Вклад Н.И. Вавилова в развитие селекции. Учение </w:t>
      </w:r>
      <w:proofErr w:type="spellStart"/>
      <w:r>
        <w:rPr>
          <w:rFonts w:eastAsia="Calibri"/>
          <w:sz w:val="24"/>
          <w:szCs w:val="24"/>
          <w:lang w:eastAsia="en-US"/>
        </w:rPr>
        <w:t>Н.И.Вавилова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о центрах многообразия и происхождения культурных растений. Закон гомологических рядов в наследственной изменчивости. Методы селекции растений, их особенности. </w:t>
      </w:r>
      <w:r>
        <w:rPr>
          <w:rFonts w:eastAsia="Calibri"/>
          <w:b/>
          <w:sz w:val="24"/>
          <w:szCs w:val="24"/>
          <w:lang w:eastAsia="en-US"/>
        </w:rPr>
        <w:t>Практическая работа №13</w:t>
      </w:r>
      <w:r>
        <w:rPr>
          <w:rFonts w:eastAsia="Calibri"/>
          <w:sz w:val="24"/>
          <w:szCs w:val="24"/>
          <w:lang w:eastAsia="en-US"/>
        </w:rPr>
        <w:t xml:space="preserve"> «Сравнительная характеристика сортов растений». Методы селекции животных, их особенности. </w:t>
      </w:r>
      <w:r>
        <w:rPr>
          <w:rFonts w:eastAsia="Calibri"/>
          <w:b/>
          <w:sz w:val="24"/>
          <w:szCs w:val="24"/>
          <w:lang w:eastAsia="en-US"/>
        </w:rPr>
        <w:t>Практическая работа №14</w:t>
      </w:r>
      <w:r>
        <w:rPr>
          <w:rFonts w:eastAsia="Calibri"/>
          <w:sz w:val="24"/>
          <w:szCs w:val="24"/>
          <w:lang w:eastAsia="en-US"/>
        </w:rPr>
        <w:t xml:space="preserve"> «Сравнительная </w:t>
      </w:r>
      <w:r>
        <w:rPr>
          <w:rFonts w:eastAsia="Calibri"/>
          <w:sz w:val="24"/>
          <w:szCs w:val="24"/>
          <w:lang w:eastAsia="en-US"/>
        </w:rPr>
        <w:lastRenderedPageBreak/>
        <w:t>характеристика пород животных». Особенности селекции микроорганизмов.</w:t>
      </w:r>
      <w:r>
        <w:rPr>
          <w:sz w:val="24"/>
          <w:szCs w:val="24"/>
          <w:lang w:eastAsia="en-US"/>
        </w:rPr>
        <w:t xml:space="preserve"> Специфика методов селекций бактерий, низших грибов: о достижениях в этой области. Общие направления биотехнологии. </w:t>
      </w:r>
      <w:r>
        <w:rPr>
          <w:rFonts w:eastAsia="Calibri"/>
          <w:sz w:val="24"/>
          <w:szCs w:val="24"/>
          <w:lang w:eastAsia="en-US"/>
        </w:rPr>
        <w:t xml:space="preserve">Достижения современной селекции. Биотехнология, ее направления, перспективы развития. </w:t>
      </w:r>
      <w:r>
        <w:rPr>
          <w:rFonts w:eastAsia="Calibri"/>
          <w:b/>
          <w:sz w:val="24"/>
          <w:szCs w:val="24"/>
          <w:lang w:eastAsia="en-US"/>
        </w:rPr>
        <w:t>Практическая работа №15</w:t>
      </w:r>
      <w:r>
        <w:rPr>
          <w:rFonts w:eastAsia="Calibri"/>
          <w:sz w:val="24"/>
          <w:szCs w:val="24"/>
          <w:lang w:eastAsia="en-US"/>
        </w:rPr>
        <w:t xml:space="preserve"> «Анализ и оценка этических аспектов развития некоторых исследований в биотехнологии» (клонирование человека, направленное изменение генома). Обобщающий урок по теме «Селекция и биотехнология».</w:t>
      </w:r>
    </w:p>
    <w:p w:rsidR="00F96DE2" w:rsidRDefault="00F96DE2" w:rsidP="00F96DE2">
      <w:pPr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Раздел 4. Основы экологии. (3</w:t>
      </w:r>
      <w:r w:rsidR="008116E5">
        <w:rPr>
          <w:b/>
          <w:sz w:val="24"/>
          <w:szCs w:val="24"/>
          <w:lang w:eastAsia="en-US"/>
        </w:rPr>
        <w:t>9</w:t>
      </w:r>
      <w:r>
        <w:rPr>
          <w:b/>
          <w:sz w:val="24"/>
          <w:szCs w:val="24"/>
          <w:lang w:eastAsia="en-US"/>
        </w:rPr>
        <w:t xml:space="preserve"> часов) </w:t>
      </w:r>
      <w:r>
        <w:rPr>
          <w:sz w:val="24"/>
          <w:szCs w:val="24"/>
          <w:lang w:eastAsia="en-US"/>
        </w:rPr>
        <w:t>Организмы и окружающая среда. (11 часов)</w:t>
      </w:r>
    </w:p>
    <w:p w:rsidR="00F96DE2" w:rsidRDefault="00F96DE2" w:rsidP="00F96DE2">
      <w:pPr>
        <w:spacing w:line="276" w:lineRule="auto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 xml:space="preserve">Предмет и задачи экологии. Среда обитания. Экологические факторы, общие закономерности их влияния на организм. </w:t>
      </w:r>
      <w:r>
        <w:rPr>
          <w:sz w:val="24"/>
          <w:szCs w:val="24"/>
          <w:lang w:eastAsia="en-US"/>
        </w:rPr>
        <w:t xml:space="preserve">Закономерности влияния экологических факторов на организмы. Биологические ритмы. </w:t>
      </w:r>
      <w:r>
        <w:rPr>
          <w:rFonts w:eastAsia="Calibri"/>
          <w:color w:val="000000"/>
          <w:sz w:val="24"/>
          <w:szCs w:val="24"/>
          <w:lang w:eastAsia="en-US"/>
        </w:rPr>
        <w:t xml:space="preserve">Общие закономерности воздействия абиотических факторов. Комплексное действие факторов.  Закон оптимума. Закон минимума. Абиотические факторы среды, их влияние на организм. Температура. Свет. Биологические ритмы. Фотопериодизм. Абиотические факторы. Влажность. Давление. </w:t>
      </w:r>
      <w:r>
        <w:rPr>
          <w:rFonts w:eastAsia="Calibri"/>
          <w:b/>
          <w:color w:val="000000"/>
          <w:sz w:val="24"/>
          <w:szCs w:val="24"/>
          <w:lang w:eastAsia="en-US"/>
        </w:rPr>
        <w:t>Лабораторная работа №5</w:t>
      </w:r>
      <w:r>
        <w:rPr>
          <w:rFonts w:eastAsia="Calibri"/>
          <w:color w:val="000000"/>
          <w:sz w:val="24"/>
          <w:szCs w:val="24"/>
          <w:lang w:eastAsia="en-US"/>
        </w:rPr>
        <w:t xml:space="preserve"> «Наблюдение и выявление приспособлений у организмов к влиянию различных экологических факторов». Биотические факторы среды. Позитивные отношения - симбиоз, его формы. Антибиотические отношения: конкуренция, хищничество, паразитизм. </w:t>
      </w:r>
      <w:r>
        <w:rPr>
          <w:rFonts w:eastAsia="Calibri"/>
          <w:b/>
          <w:sz w:val="24"/>
          <w:szCs w:val="24"/>
          <w:lang w:eastAsia="en-US"/>
        </w:rPr>
        <w:t>Лабораторная работа №6</w:t>
      </w:r>
      <w:r>
        <w:rPr>
          <w:rFonts w:eastAsia="Calibri"/>
          <w:sz w:val="24"/>
          <w:szCs w:val="24"/>
          <w:lang w:eastAsia="en-US"/>
        </w:rPr>
        <w:t xml:space="preserve"> «Выявление абиотических и биотических компонентов экосистемы (на отдельных примерах)». </w:t>
      </w:r>
      <w:r>
        <w:rPr>
          <w:rFonts w:eastAsia="Calibri"/>
          <w:color w:val="000000"/>
          <w:sz w:val="24"/>
          <w:szCs w:val="24"/>
          <w:lang w:eastAsia="en-US"/>
        </w:rPr>
        <w:t>Понятие популяции в экологии. Основные свойства популяции. Структура популяции. Динамика численности популяции. Экологические стратегии. Вид как система популяций.</w:t>
      </w:r>
      <w:r>
        <w:rPr>
          <w:sz w:val="24"/>
          <w:szCs w:val="24"/>
          <w:lang w:eastAsia="en-US"/>
        </w:rPr>
        <w:t xml:space="preserve"> Видовое разнообразие - причина устойчивости экосистемы. </w:t>
      </w:r>
      <w:r>
        <w:rPr>
          <w:iCs/>
          <w:sz w:val="24"/>
          <w:szCs w:val="24"/>
          <w:lang w:eastAsia="en-US"/>
        </w:rPr>
        <w:t xml:space="preserve">Биологическое разнообразие - основа устойчивого развития экосистем. Меры сохранения биологического разнообразия.  Региональный компонент. </w:t>
      </w:r>
      <w:r>
        <w:rPr>
          <w:rFonts w:eastAsia="Calibri"/>
          <w:color w:val="000000"/>
          <w:sz w:val="24"/>
          <w:szCs w:val="24"/>
          <w:lang w:eastAsia="en-US"/>
        </w:rPr>
        <w:t>Вид и его экологическая ниша. Жизненные формы.</w:t>
      </w:r>
    </w:p>
    <w:p w:rsidR="00F96DE2" w:rsidRDefault="00F96DE2" w:rsidP="00F96DE2">
      <w:pPr>
        <w:spacing w:line="276" w:lineRule="auto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Сообщества и экосистемы. (11 часов)</w:t>
      </w:r>
    </w:p>
    <w:p w:rsidR="00F96DE2" w:rsidRDefault="00F96DE2" w:rsidP="00F96DE2">
      <w:pPr>
        <w:spacing w:line="276" w:lineRule="auto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Экологические сообщества. Понятия «Биоценоз.  Биогеоценоз. Экосистемы». </w:t>
      </w:r>
      <w:r>
        <w:rPr>
          <w:rFonts w:eastAsia="Calibri"/>
          <w:color w:val="000000"/>
          <w:sz w:val="24"/>
          <w:szCs w:val="24"/>
          <w:lang w:eastAsia="en-US"/>
        </w:rPr>
        <w:t xml:space="preserve">Функциональные блоки сообщества. Компоненты экосистемы. Продуктивность экосистем. Пищевые связи в экосистеме. Гетеротрофы, </w:t>
      </w:r>
      <w:proofErr w:type="spellStart"/>
      <w:r>
        <w:rPr>
          <w:rFonts w:eastAsia="Calibri"/>
          <w:color w:val="000000"/>
          <w:sz w:val="24"/>
          <w:szCs w:val="24"/>
          <w:lang w:eastAsia="en-US"/>
        </w:rPr>
        <w:t>апротрофы</w:t>
      </w:r>
      <w:proofErr w:type="spellEnd"/>
      <w:r>
        <w:rPr>
          <w:rFonts w:eastAsia="Calibri"/>
          <w:color w:val="000000"/>
          <w:sz w:val="24"/>
          <w:szCs w:val="24"/>
          <w:lang w:eastAsia="en-US"/>
        </w:rPr>
        <w:t>, паразиты. Автотрофы (</w:t>
      </w:r>
      <w:proofErr w:type="spellStart"/>
      <w:r>
        <w:rPr>
          <w:rFonts w:eastAsia="Calibri"/>
          <w:color w:val="000000"/>
          <w:sz w:val="24"/>
          <w:szCs w:val="24"/>
          <w:lang w:eastAsia="en-US"/>
        </w:rPr>
        <w:t>хемотрофы</w:t>
      </w:r>
      <w:proofErr w:type="spellEnd"/>
      <w:r>
        <w:rPr>
          <w:rFonts w:eastAsia="Calibri"/>
          <w:color w:val="000000"/>
          <w:sz w:val="24"/>
          <w:szCs w:val="24"/>
          <w:lang w:eastAsia="en-US"/>
        </w:rPr>
        <w:t xml:space="preserve"> и </w:t>
      </w:r>
      <w:proofErr w:type="spellStart"/>
      <w:r>
        <w:rPr>
          <w:rFonts w:eastAsia="Calibri"/>
          <w:color w:val="000000"/>
          <w:sz w:val="24"/>
          <w:szCs w:val="24"/>
          <w:lang w:eastAsia="en-US"/>
        </w:rPr>
        <w:t>фототрофы</w:t>
      </w:r>
      <w:proofErr w:type="spellEnd"/>
      <w:r>
        <w:rPr>
          <w:rFonts w:eastAsia="Calibri"/>
          <w:color w:val="000000"/>
          <w:sz w:val="24"/>
          <w:szCs w:val="24"/>
          <w:lang w:eastAsia="en-US"/>
        </w:rPr>
        <w:t>).  Трофические уровни. Типы пищевых цепей</w:t>
      </w:r>
      <w:r>
        <w:rPr>
          <w:rFonts w:eastAsia="Calibri"/>
          <w:b/>
          <w:color w:val="000000"/>
          <w:sz w:val="24"/>
          <w:szCs w:val="24"/>
          <w:lang w:eastAsia="en-US"/>
        </w:rPr>
        <w:t xml:space="preserve">. </w:t>
      </w:r>
      <w:r>
        <w:rPr>
          <w:rFonts w:eastAsia="Calibri"/>
          <w:b/>
          <w:sz w:val="24"/>
          <w:szCs w:val="24"/>
          <w:lang w:eastAsia="en-US"/>
        </w:rPr>
        <w:t>Практическая работа №16</w:t>
      </w:r>
      <w:r>
        <w:rPr>
          <w:rFonts w:eastAsia="Calibri"/>
          <w:sz w:val="24"/>
          <w:szCs w:val="24"/>
          <w:lang w:eastAsia="en-US"/>
        </w:rPr>
        <w:t xml:space="preserve"> «Составление схем передачи веществ и энергии в экосистемах (пищевых цепей и сетей)</w:t>
      </w:r>
      <w:r>
        <w:rPr>
          <w:rFonts w:eastAsia="Calibri"/>
          <w:color w:val="000000"/>
          <w:sz w:val="24"/>
          <w:szCs w:val="24"/>
          <w:lang w:eastAsia="en-US"/>
        </w:rPr>
        <w:t xml:space="preserve">». Экологические пирамиды. Правила экологической пирамиды. </w:t>
      </w:r>
      <w:r>
        <w:rPr>
          <w:rFonts w:eastAsia="Calibri"/>
          <w:b/>
          <w:color w:val="000000"/>
          <w:sz w:val="24"/>
          <w:szCs w:val="24"/>
          <w:lang w:eastAsia="en-US"/>
        </w:rPr>
        <w:t>Практическая работа №1</w:t>
      </w:r>
      <w:r w:rsidRPr="00F96DE2">
        <w:rPr>
          <w:rFonts w:eastAsia="Calibri"/>
          <w:b/>
          <w:color w:val="000000"/>
          <w:sz w:val="24"/>
          <w:szCs w:val="24"/>
          <w:lang w:eastAsia="en-US"/>
        </w:rPr>
        <w:t>7</w:t>
      </w:r>
      <w:r>
        <w:rPr>
          <w:rFonts w:eastAsia="Calibri"/>
          <w:color w:val="000000"/>
          <w:sz w:val="24"/>
          <w:szCs w:val="24"/>
          <w:lang w:eastAsia="en-US"/>
        </w:rPr>
        <w:t xml:space="preserve"> «Решение экологических задач».</w:t>
      </w:r>
    </w:p>
    <w:p w:rsidR="00F96DE2" w:rsidRDefault="00F96DE2" w:rsidP="00F96DE2">
      <w:pPr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Видовая и пространственная структура экосистем. Сравнительная характеристика природных экосистем. </w:t>
      </w:r>
      <w:r>
        <w:rPr>
          <w:rFonts w:eastAsia="Calibri"/>
          <w:b/>
          <w:sz w:val="24"/>
          <w:szCs w:val="24"/>
          <w:lang w:eastAsia="en-US"/>
        </w:rPr>
        <w:t>Лабораторная работа №7</w:t>
      </w:r>
      <w:r>
        <w:rPr>
          <w:rFonts w:eastAsia="Calibri"/>
          <w:color w:val="000000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«Сравнительная характеристика природных экосистем». </w:t>
      </w:r>
      <w:r>
        <w:rPr>
          <w:rFonts w:eastAsia="Calibri"/>
          <w:color w:val="000000"/>
          <w:sz w:val="24"/>
          <w:szCs w:val="24"/>
          <w:lang w:eastAsia="en-US"/>
        </w:rPr>
        <w:t xml:space="preserve">Показатели и свойства экосистем: </w:t>
      </w:r>
      <w:proofErr w:type="spellStart"/>
      <w:r>
        <w:rPr>
          <w:rFonts w:eastAsia="Calibri"/>
          <w:color w:val="000000"/>
          <w:sz w:val="24"/>
          <w:szCs w:val="24"/>
          <w:lang w:eastAsia="en-US"/>
        </w:rPr>
        <w:t>саморегуляция</w:t>
      </w:r>
      <w:proofErr w:type="spellEnd"/>
      <w:r>
        <w:rPr>
          <w:rFonts w:eastAsia="Calibri"/>
          <w:color w:val="000000"/>
          <w:sz w:val="24"/>
          <w:szCs w:val="24"/>
          <w:lang w:eastAsia="en-US"/>
        </w:rPr>
        <w:t>, устойчивость и динамика</w:t>
      </w:r>
      <w:r>
        <w:rPr>
          <w:rFonts w:eastAsia="Calibri"/>
          <w:b/>
          <w:color w:val="000000"/>
          <w:sz w:val="24"/>
          <w:szCs w:val="24"/>
          <w:lang w:eastAsia="en-US"/>
        </w:rPr>
        <w:t xml:space="preserve">. </w:t>
      </w:r>
      <w:r>
        <w:rPr>
          <w:rFonts w:eastAsia="Calibri"/>
          <w:b/>
          <w:bCs/>
          <w:sz w:val="24"/>
          <w:szCs w:val="24"/>
          <w:lang w:eastAsia="en-US"/>
        </w:rPr>
        <w:t xml:space="preserve">Лабораторная работа №8 </w:t>
      </w:r>
      <w:r>
        <w:rPr>
          <w:rFonts w:eastAsia="Calibri"/>
          <w:sz w:val="24"/>
          <w:szCs w:val="24"/>
          <w:lang w:eastAsia="en-US"/>
        </w:rPr>
        <w:t xml:space="preserve">«Исследование изменений в экосистемах на биологических моделях (аквариум)». </w:t>
      </w:r>
      <w:r>
        <w:rPr>
          <w:rFonts w:eastAsia="Calibri"/>
          <w:color w:val="000000"/>
          <w:sz w:val="24"/>
          <w:szCs w:val="24"/>
          <w:lang w:eastAsia="en-US"/>
        </w:rPr>
        <w:t xml:space="preserve">Динамика сообществ. Стадии развития экосистемы. Сукцессия. Причины сукцессии. </w:t>
      </w:r>
      <w:r>
        <w:rPr>
          <w:rFonts w:eastAsia="Calibri"/>
          <w:sz w:val="24"/>
          <w:szCs w:val="24"/>
          <w:lang w:eastAsia="en-US"/>
        </w:rPr>
        <w:t xml:space="preserve">История формирования сообществ. </w:t>
      </w:r>
      <w:proofErr w:type="spellStart"/>
      <w:r>
        <w:rPr>
          <w:rFonts w:eastAsia="Calibri"/>
          <w:sz w:val="24"/>
          <w:szCs w:val="24"/>
          <w:lang w:eastAsia="en-US"/>
        </w:rPr>
        <w:t>Агроэкосистемы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(искусственные экосистемы). </w:t>
      </w:r>
      <w:r>
        <w:rPr>
          <w:rFonts w:eastAsia="Calibri"/>
          <w:b/>
          <w:sz w:val="24"/>
          <w:szCs w:val="24"/>
          <w:lang w:eastAsia="en-US"/>
        </w:rPr>
        <w:t>Практическая работа №18</w:t>
      </w:r>
      <w:r>
        <w:rPr>
          <w:rFonts w:eastAsia="Calibri"/>
          <w:sz w:val="24"/>
          <w:szCs w:val="24"/>
          <w:lang w:eastAsia="en-US"/>
        </w:rPr>
        <w:t xml:space="preserve"> «Сравнительная характеристика экосистем и </w:t>
      </w:r>
      <w:proofErr w:type="spellStart"/>
      <w:r>
        <w:rPr>
          <w:rFonts w:eastAsia="Calibri"/>
          <w:sz w:val="24"/>
          <w:szCs w:val="24"/>
          <w:lang w:eastAsia="en-US"/>
        </w:rPr>
        <w:t>агроэкосистем</w:t>
      </w:r>
      <w:proofErr w:type="spellEnd"/>
      <w:r>
        <w:rPr>
          <w:rFonts w:eastAsia="Calibri"/>
          <w:sz w:val="24"/>
          <w:szCs w:val="24"/>
          <w:lang w:eastAsia="en-US"/>
        </w:rPr>
        <w:t xml:space="preserve">». Экскурсия «Описание экосистем и </w:t>
      </w:r>
      <w:proofErr w:type="spellStart"/>
      <w:r>
        <w:rPr>
          <w:rFonts w:eastAsia="Calibri"/>
          <w:sz w:val="24"/>
          <w:szCs w:val="24"/>
          <w:lang w:eastAsia="en-US"/>
        </w:rPr>
        <w:t>агроэкосистем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своей местности (видовая и пространственная структура, сезонные изменения, наличие антропогенных изменений)». Контрольно-обобщающий урок по теме «Сообщества и экосистемы».</w:t>
      </w:r>
    </w:p>
    <w:p w:rsidR="00F96DE2" w:rsidRDefault="00F96DE2" w:rsidP="00F96DE2">
      <w:pPr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Биосфера. (4часа)</w:t>
      </w:r>
    </w:p>
    <w:p w:rsidR="00F96DE2" w:rsidRDefault="00F96DE2" w:rsidP="00F96DE2">
      <w:pPr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Биосфера - глобальная экосистема. Учение В.И. Вернадского о биосфере. Особенности распределения биомассы на Земле. Биологический круговорот веществ и его значение для биосферы. Биогеохимические процессы в биосфере. Биогенная миграция атомов. </w:t>
      </w:r>
      <w:r>
        <w:rPr>
          <w:rFonts w:eastAsia="Calibri"/>
          <w:sz w:val="24"/>
          <w:szCs w:val="24"/>
          <w:lang w:eastAsia="en-US"/>
        </w:rPr>
        <w:lastRenderedPageBreak/>
        <w:t xml:space="preserve">Биологический круговорот веществ. </w:t>
      </w:r>
      <w:r>
        <w:rPr>
          <w:rFonts w:eastAsia="Calibri"/>
          <w:b/>
          <w:sz w:val="24"/>
          <w:szCs w:val="24"/>
          <w:lang w:eastAsia="en-US"/>
        </w:rPr>
        <w:t>Практическая работа №19</w:t>
      </w:r>
      <w:r>
        <w:rPr>
          <w:rFonts w:eastAsia="Calibri"/>
          <w:sz w:val="24"/>
          <w:szCs w:val="24"/>
          <w:lang w:eastAsia="en-US"/>
        </w:rPr>
        <w:t>«Составление схем круговоротов углерода, кислорода, азота».</w:t>
      </w:r>
    </w:p>
    <w:p w:rsidR="00F96DE2" w:rsidRDefault="00F96DE2" w:rsidP="00F96DE2">
      <w:pPr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Биологические основы охраны природы. (</w:t>
      </w:r>
      <w:r w:rsidR="00B85515">
        <w:rPr>
          <w:rFonts w:eastAsia="Calibri"/>
          <w:b/>
          <w:sz w:val="24"/>
          <w:szCs w:val="24"/>
          <w:lang w:eastAsia="en-US"/>
        </w:rPr>
        <w:t>10</w:t>
      </w:r>
      <w:r>
        <w:rPr>
          <w:rFonts w:eastAsia="Calibri"/>
          <w:b/>
          <w:sz w:val="24"/>
          <w:szCs w:val="24"/>
          <w:lang w:eastAsia="en-US"/>
        </w:rPr>
        <w:t xml:space="preserve"> часов)</w:t>
      </w:r>
    </w:p>
    <w:p w:rsidR="00156322" w:rsidRPr="00156322" w:rsidRDefault="00F96DE2" w:rsidP="00F96DE2">
      <w:pPr>
        <w:spacing w:line="276" w:lineRule="auto"/>
        <w:jc w:val="both"/>
        <w:rPr>
          <w:rFonts w:eastAsia="Calibri"/>
          <w:b/>
          <w:color w:val="000000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Биосфера и человек. Эволюция биосферы. Ноосфера. Глобальные антропогенные изменения в биосфере и пути их решения</w:t>
      </w:r>
      <w:r>
        <w:rPr>
          <w:rFonts w:eastAsia="Calibri"/>
          <w:b/>
          <w:sz w:val="24"/>
          <w:szCs w:val="24"/>
          <w:lang w:eastAsia="en-US"/>
        </w:rPr>
        <w:t xml:space="preserve">. </w:t>
      </w:r>
      <w:r>
        <w:rPr>
          <w:rFonts w:eastAsia="Calibri"/>
          <w:b/>
          <w:bCs/>
          <w:sz w:val="24"/>
          <w:szCs w:val="24"/>
          <w:lang w:eastAsia="en-US"/>
        </w:rPr>
        <w:t>Практическая работа №20</w:t>
      </w:r>
      <w:r>
        <w:rPr>
          <w:rFonts w:eastAsia="Calibri"/>
          <w:bCs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«Анализ и оценка глобальных антропогенных изменений в биосфере». </w:t>
      </w:r>
      <w:r>
        <w:rPr>
          <w:rFonts w:eastAsia="Calibri"/>
          <w:b/>
          <w:sz w:val="24"/>
          <w:szCs w:val="24"/>
          <w:lang w:eastAsia="en-US"/>
        </w:rPr>
        <w:t>Экскурсия</w:t>
      </w:r>
      <w:r>
        <w:rPr>
          <w:rFonts w:eastAsia="Calibri"/>
          <w:sz w:val="24"/>
          <w:szCs w:val="24"/>
          <w:lang w:eastAsia="en-US"/>
        </w:rPr>
        <w:t xml:space="preserve"> «Наблюдение и выявление     антро</w:t>
      </w:r>
      <w:r>
        <w:rPr>
          <w:rFonts w:eastAsia="Calibri"/>
          <w:spacing w:val="-1"/>
          <w:sz w:val="24"/>
          <w:szCs w:val="24"/>
          <w:lang w:eastAsia="en-US"/>
        </w:rPr>
        <w:t xml:space="preserve">погенных   изменений </w:t>
      </w:r>
      <w:r>
        <w:rPr>
          <w:rFonts w:eastAsia="Calibri"/>
          <w:sz w:val="24"/>
          <w:szCs w:val="24"/>
          <w:lang w:eastAsia="en-US"/>
        </w:rPr>
        <w:t xml:space="preserve">в экосистемах своей местности». Сохранение и поддержание биологического разнообразия на популяционно-видовом и генетическом уровнях. Сохранение и поддержание биологического разнообразия на </w:t>
      </w:r>
      <w:proofErr w:type="spellStart"/>
      <w:r>
        <w:rPr>
          <w:rFonts w:eastAsia="Calibri"/>
          <w:sz w:val="24"/>
          <w:szCs w:val="24"/>
          <w:lang w:eastAsia="en-US"/>
        </w:rPr>
        <w:t>экосистемном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уровне. Сохранения многообразия видов как основа устойчивости биосферы. Биологический мониторинг и </w:t>
      </w:r>
      <w:proofErr w:type="spellStart"/>
      <w:r>
        <w:rPr>
          <w:rFonts w:eastAsia="Calibri"/>
          <w:sz w:val="24"/>
          <w:szCs w:val="24"/>
          <w:lang w:eastAsia="en-US"/>
        </w:rPr>
        <w:t>биоиндикация</w:t>
      </w:r>
      <w:proofErr w:type="spellEnd"/>
      <w:r>
        <w:rPr>
          <w:rFonts w:eastAsia="Calibri"/>
          <w:sz w:val="24"/>
          <w:szCs w:val="24"/>
          <w:lang w:eastAsia="en-US"/>
        </w:rPr>
        <w:t xml:space="preserve">. </w:t>
      </w:r>
      <w:r>
        <w:rPr>
          <w:rFonts w:eastAsia="Calibri"/>
          <w:color w:val="000000"/>
          <w:sz w:val="24"/>
          <w:szCs w:val="24"/>
          <w:lang w:eastAsia="en-US"/>
        </w:rPr>
        <w:t xml:space="preserve">Бионика. Экологические проблемы села Новые </w:t>
      </w:r>
      <w:proofErr w:type="spellStart"/>
      <w:r>
        <w:rPr>
          <w:rFonts w:eastAsia="Calibri"/>
          <w:color w:val="000000"/>
          <w:sz w:val="24"/>
          <w:szCs w:val="24"/>
          <w:lang w:eastAsia="en-US"/>
        </w:rPr>
        <w:t>Арыши</w:t>
      </w:r>
      <w:proofErr w:type="spellEnd"/>
      <w:r>
        <w:rPr>
          <w:rFonts w:eastAsia="Calibri"/>
          <w:color w:val="000000"/>
          <w:sz w:val="24"/>
          <w:szCs w:val="24"/>
          <w:lang w:eastAsia="en-US"/>
        </w:rPr>
        <w:t xml:space="preserve"> и пути их решения. </w:t>
      </w:r>
      <w:r>
        <w:rPr>
          <w:rFonts w:eastAsia="Calibri"/>
          <w:b/>
          <w:color w:val="000000"/>
          <w:sz w:val="24"/>
          <w:szCs w:val="24"/>
          <w:lang w:eastAsia="en-US"/>
        </w:rPr>
        <w:t>Практическая работа № 21</w:t>
      </w:r>
      <w:r>
        <w:rPr>
          <w:rFonts w:eastAsia="Calibri"/>
          <w:color w:val="000000"/>
          <w:sz w:val="24"/>
          <w:szCs w:val="24"/>
          <w:lang w:eastAsia="en-US"/>
        </w:rPr>
        <w:t xml:space="preserve"> «Анализ и оценка последствий собственной деятельности в окружающей среде». </w:t>
      </w:r>
      <w:r>
        <w:rPr>
          <w:rFonts w:eastAsia="Calibri"/>
          <w:sz w:val="24"/>
          <w:szCs w:val="24"/>
          <w:lang w:eastAsia="en-US"/>
        </w:rPr>
        <w:t xml:space="preserve">Правила поведения в природной среде. </w:t>
      </w:r>
      <w:r>
        <w:rPr>
          <w:rFonts w:eastAsia="Calibri"/>
          <w:b/>
          <w:color w:val="000000"/>
          <w:sz w:val="24"/>
          <w:szCs w:val="24"/>
          <w:lang w:eastAsia="en-US"/>
        </w:rPr>
        <w:t>Экскурсия №2</w:t>
      </w:r>
      <w:r>
        <w:rPr>
          <w:rFonts w:eastAsia="Calibri"/>
          <w:color w:val="000000"/>
          <w:sz w:val="24"/>
          <w:szCs w:val="24"/>
          <w:lang w:eastAsia="en-US"/>
        </w:rPr>
        <w:t xml:space="preserve"> на тему «Ключи в Новых </w:t>
      </w:r>
      <w:proofErr w:type="spellStart"/>
      <w:r>
        <w:rPr>
          <w:rFonts w:eastAsia="Calibri"/>
          <w:color w:val="000000"/>
          <w:sz w:val="24"/>
          <w:szCs w:val="24"/>
          <w:lang w:eastAsia="en-US"/>
        </w:rPr>
        <w:t>Арышах</w:t>
      </w:r>
      <w:proofErr w:type="spellEnd"/>
      <w:r>
        <w:rPr>
          <w:rFonts w:eastAsia="Calibri"/>
          <w:color w:val="000000"/>
          <w:sz w:val="24"/>
          <w:szCs w:val="24"/>
          <w:lang w:eastAsia="en-US"/>
        </w:rPr>
        <w:t xml:space="preserve">. Состояние, проблемы и пути их решения». Семинар по теме «Биосфера и место в ней человека». </w:t>
      </w:r>
      <w:r w:rsidR="00156322">
        <w:rPr>
          <w:rFonts w:eastAsia="Calibri"/>
          <w:color w:val="000000"/>
          <w:sz w:val="24"/>
          <w:szCs w:val="24"/>
          <w:lang w:eastAsia="en-US"/>
        </w:rPr>
        <w:t xml:space="preserve">Региональные проблемы охраны природы. </w:t>
      </w:r>
      <w:r w:rsidRPr="00156322">
        <w:rPr>
          <w:rFonts w:eastAsia="Calibri"/>
          <w:b/>
          <w:color w:val="000000"/>
          <w:sz w:val="24"/>
          <w:szCs w:val="24"/>
          <w:lang w:eastAsia="en-US"/>
        </w:rPr>
        <w:t xml:space="preserve">Обобщение по курсу </w:t>
      </w:r>
      <w:r w:rsidR="00156322">
        <w:rPr>
          <w:rFonts w:eastAsia="Calibri"/>
          <w:b/>
          <w:color w:val="000000"/>
          <w:sz w:val="24"/>
          <w:szCs w:val="24"/>
          <w:lang w:eastAsia="en-US"/>
        </w:rPr>
        <w:t>«Общая</w:t>
      </w:r>
      <w:r w:rsidRPr="00156322">
        <w:rPr>
          <w:rFonts w:eastAsia="Calibri"/>
          <w:b/>
          <w:color w:val="000000"/>
          <w:sz w:val="24"/>
          <w:szCs w:val="24"/>
          <w:lang w:eastAsia="en-US"/>
        </w:rPr>
        <w:t xml:space="preserve"> биологи</w:t>
      </w:r>
      <w:r w:rsidR="00156322">
        <w:rPr>
          <w:rFonts w:eastAsia="Calibri"/>
          <w:b/>
          <w:color w:val="000000"/>
          <w:sz w:val="24"/>
          <w:szCs w:val="24"/>
          <w:lang w:eastAsia="en-US"/>
        </w:rPr>
        <w:t>я»</w:t>
      </w:r>
      <w:r>
        <w:rPr>
          <w:rFonts w:eastAsia="Calibri"/>
          <w:color w:val="000000"/>
          <w:sz w:val="24"/>
          <w:szCs w:val="24"/>
          <w:lang w:eastAsia="en-US"/>
        </w:rPr>
        <w:t xml:space="preserve"> </w:t>
      </w:r>
      <w:r w:rsidR="00156322" w:rsidRPr="00156322">
        <w:rPr>
          <w:rFonts w:eastAsia="Calibri"/>
          <w:b/>
          <w:color w:val="000000"/>
          <w:sz w:val="24"/>
          <w:szCs w:val="24"/>
          <w:lang w:eastAsia="en-US"/>
        </w:rPr>
        <w:t>– 3 часа.</w:t>
      </w:r>
    </w:p>
    <w:p w:rsidR="00F96DE2" w:rsidRDefault="00F96DE2" w:rsidP="00F96DE2">
      <w:pPr>
        <w:spacing w:line="276" w:lineRule="auto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b/>
          <w:color w:val="000000"/>
          <w:sz w:val="24"/>
          <w:szCs w:val="24"/>
          <w:lang w:eastAsia="en-US"/>
        </w:rPr>
        <w:t xml:space="preserve">Итоговый тест по курсу «Общая биология». </w:t>
      </w:r>
      <w:r>
        <w:rPr>
          <w:rFonts w:eastAsia="Calibri"/>
          <w:color w:val="000000"/>
          <w:sz w:val="24"/>
          <w:szCs w:val="24"/>
          <w:lang w:eastAsia="en-US"/>
        </w:rPr>
        <w:t>Обобщение по курсу «Общая биология». Роль и перспективы развития биологических знаний. Роль биологии в настоящем и будущем.</w:t>
      </w:r>
    </w:p>
    <w:p w:rsidR="00F96DE2" w:rsidRDefault="00F96DE2" w:rsidP="00F96DE2">
      <w:pPr>
        <w:spacing w:line="276" w:lineRule="auto"/>
        <w:jc w:val="both"/>
        <w:rPr>
          <w:rFonts w:eastAsia="Calibri"/>
          <w:sz w:val="24"/>
          <w:szCs w:val="24"/>
          <w:lang w:eastAsia="en-US"/>
        </w:rPr>
      </w:pPr>
    </w:p>
    <w:p w:rsidR="009D4BA5" w:rsidRPr="009D4BA5" w:rsidRDefault="009D4BA5" w:rsidP="009D4BA5">
      <w:pPr>
        <w:widowControl/>
        <w:autoSpaceDE/>
        <w:autoSpaceDN/>
        <w:adjustRightInd/>
        <w:jc w:val="center"/>
        <w:rPr>
          <w:b/>
          <w:sz w:val="24"/>
          <w:szCs w:val="24"/>
          <w:u w:val="single"/>
        </w:rPr>
      </w:pPr>
      <w:r w:rsidRPr="009D4BA5">
        <w:rPr>
          <w:b/>
          <w:sz w:val="24"/>
          <w:szCs w:val="24"/>
          <w:u w:val="single"/>
        </w:rPr>
        <w:t>ТРЕБОВАНИЯ К УРОВНЮ ПОДГОТОВКИ ВЫПУСКНИКОВ</w:t>
      </w:r>
    </w:p>
    <w:p w:rsidR="009D4BA5" w:rsidRDefault="009D4BA5" w:rsidP="007C5658">
      <w:pPr>
        <w:jc w:val="center"/>
        <w:rPr>
          <w:b/>
          <w:bCs/>
          <w:sz w:val="24"/>
          <w:szCs w:val="24"/>
        </w:rPr>
      </w:pPr>
    </w:p>
    <w:p w:rsidR="00C9744B" w:rsidRPr="007C5658" w:rsidRDefault="00D55F10" w:rsidP="007C5658">
      <w:pPr>
        <w:jc w:val="both"/>
        <w:rPr>
          <w:sz w:val="24"/>
          <w:szCs w:val="24"/>
        </w:rPr>
      </w:pPr>
      <w:r w:rsidRPr="007C5658">
        <w:rPr>
          <w:sz w:val="24"/>
          <w:szCs w:val="24"/>
        </w:rPr>
        <w:t>В результате изучения биологии на профильном уровне ученик должен</w:t>
      </w:r>
    </w:p>
    <w:p w:rsidR="00DA42B4" w:rsidRPr="007C5658" w:rsidRDefault="00DA42B4" w:rsidP="007C5658">
      <w:pPr>
        <w:jc w:val="both"/>
        <w:rPr>
          <w:b/>
          <w:sz w:val="24"/>
          <w:szCs w:val="24"/>
        </w:rPr>
      </w:pPr>
      <w:r w:rsidRPr="007C5658">
        <w:rPr>
          <w:b/>
          <w:sz w:val="24"/>
          <w:szCs w:val="24"/>
        </w:rPr>
        <w:t xml:space="preserve"> знать /понимать</w:t>
      </w:r>
    </w:p>
    <w:p w:rsidR="00DA42B4" w:rsidRPr="007C5658" w:rsidRDefault="00DA42B4" w:rsidP="007C5658">
      <w:pPr>
        <w:jc w:val="both"/>
        <w:rPr>
          <w:sz w:val="24"/>
          <w:szCs w:val="24"/>
        </w:rPr>
      </w:pPr>
      <w:r w:rsidRPr="007C5658">
        <w:rPr>
          <w:b/>
          <w:sz w:val="24"/>
          <w:szCs w:val="24"/>
        </w:rPr>
        <w:t xml:space="preserve">- </w:t>
      </w:r>
      <w:r w:rsidRPr="007C5658">
        <w:rPr>
          <w:sz w:val="24"/>
          <w:szCs w:val="24"/>
        </w:rPr>
        <w:t>основные положения биологических теорий (клеточная теория; хромосомная теория наследственности; синтетическая теория эволюции, теория антропогенеза); учений (о путях и направлениях эволюции; Н. И. Вавилова о центрах многообразия и происхождения культурных растений; В. И. Вернадского о биосфере); сущность законов (</w:t>
      </w:r>
      <w:proofErr w:type="spellStart"/>
      <w:r w:rsidRPr="007C5658">
        <w:rPr>
          <w:sz w:val="24"/>
          <w:szCs w:val="24"/>
        </w:rPr>
        <w:t>Г.Менделя</w:t>
      </w:r>
      <w:proofErr w:type="spellEnd"/>
      <w:r w:rsidRPr="007C5658">
        <w:rPr>
          <w:sz w:val="24"/>
          <w:szCs w:val="24"/>
        </w:rPr>
        <w:t>; сцепленного наследования Т. Моргана; гомологических рядов в наследственной изменчивости; зародышевого сходства; биогенетического); закономерностей (изменчивости; сцепленного наследования; наследования, сцепленного с полом; взаимодействия генов и их цитологических основ); правил (доминирования Г. Менделя; экологической пирамиды); гипотез (чистоты гамет, сущности и происхождения жизни, происхождения человека);</w:t>
      </w:r>
    </w:p>
    <w:p w:rsidR="00DA42B4" w:rsidRPr="007C5658" w:rsidRDefault="00DA42B4" w:rsidP="007C5658">
      <w:pPr>
        <w:jc w:val="both"/>
        <w:rPr>
          <w:sz w:val="24"/>
          <w:szCs w:val="24"/>
        </w:rPr>
      </w:pPr>
      <w:r w:rsidRPr="007C5658">
        <w:rPr>
          <w:sz w:val="24"/>
          <w:szCs w:val="24"/>
        </w:rPr>
        <w:t>- строение биологических объектов: клетки (химический состав и строение); генов, хромосом, женских и мужских гамет, клеток прокариот и эукариот; вирусов; одноклеточных и многоклеточных организмов; вида и экосистем (структура);</w:t>
      </w:r>
    </w:p>
    <w:p w:rsidR="00DA42B4" w:rsidRPr="007C5658" w:rsidRDefault="00DA42B4" w:rsidP="007C5658">
      <w:pPr>
        <w:jc w:val="both"/>
        <w:rPr>
          <w:sz w:val="24"/>
          <w:szCs w:val="24"/>
        </w:rPr>
      </w:pPr>
      <w:r w:rsidRPr="007C5658">
        <w:rPr>
          <w:sz w:val="24"/>
          <w:szCs w:val="24"/>
        </w:rPr>
        <w:t>- сущность биологических процессов и явлений: обмен веществ и превращения энергии в клетке, фотосинтез, пластический и энергетический обмен, брожение, хемосинтез, митоз, мейоз, развитие гамет у цветковых растении, и позвоночных животных, размножение, оплодотворение у цветковых растении и позвоночных животных, индивидуальное развитие, организма</w:t>
      </w:r>
    </w:p>
    <w:p w:rsidR="00DA42B4" w:rsidRPr="007C5658" w:rsidRDefault="00DA42B4" w:rsidP="007C5658">
      <w:pPr>
        <w:jc w:val="both"/>
        <w:rPr>
          <w:sz w:val="24"/>
          <w:szCs w:val="24"/>
        </w:rPr>
      </w:pPr>
      <w:r w:rsidRPr="007C5658">
        <w:rPr>
          <w:sz w:val="24"/>
          <w:szCs w:val="24"/>
        </w:rPr>
        <w:t xml:space="preserve">(онтогенез), взаимодействие генов, получение гетерозиса, </w:t>
      </w:r>
      <w:proofErr w:type="spellStart"/>
      <w:r w:rsidRPr="007C5658">
        <w:rPr>
          <w:sz w:val="24"/>
          <w:szCs w:val="24"/>
        </w:rPr>
        <w:t>полиплоидов</w:t>
      </w:r>
      <w:proofErr w:type="spellEnd"/>
      <w:r w:rsidRPr="007C5658">
        <w:rPr>
          <w:sz w:val="24"/>
          <w:szCs w:val="24"/>
        </w:rPr>
        <w:t>, отдаленных гибридов действие искусственного, движущего и стабилизирующего отбора, географическое и экологическое видообразование, влияние элементарных факторов эволюции на генофонд популяции, формирование приспособленности к среде обитания, круговорот веществ и превращения энергии в экосистемах и биосфере, эволюция биосферы;</w:t>
      </w:r>
    </w:p>
    <w:p w:rsidR="00DA42B4" w:rsidRPr="007C5658" w:rsidRDefault="00DA42B4" w:rsidP="007C5658">
      <w:pPr>
        <w:jc w:val="both"/>
        <w:rPr>
          <w:sz w:val="24"/>
          <w:szCs w:val="24"/>
        </w:rPr>
      </w:pPr>
      <w:r w:rsidRPr="007C5658">
        <w:rPr>
          <w:sz w:val="24"/>
          <w:szCs w:val="24"/>
        </w:rPr>
        <w:t>- современную биологическую терминологию и символику;</w:t>
      </w:r>
    </w:p>
    <w:p w:rsidR="00DA42B4" w:rsidRPr="007C5658" w:rsidRDefault="00DA42B4" w:rsidP="007C5658">
      <w:pPr>
        <w:jc w:val="both"/>
        <w:rPr>
          <w:b/>
          <w:sz w:val="24"/>
          <w:szCs w:val="24"/>
        </w:rPr>
      </w:pPr>
      <w:r w:rsidRPr="007C5658">
        <w:rPr>
          <w:b/>
          <w:sz w:val="24"/>
          <w:szCs w:val="24"/>
        </w:rPr>
        <w:t>уметь:</w:t>
      </w:r>
    </w:p>
    <w:p w:rsidR="00DA42B4" w:rsidRPr="007C5658" w:rsidRDefault="00DA42B4" w:rsidP="007C5658">
      <w:pPr>
        <w:jc w:val="both"/>
        <w:rPr>
          <w:sz w:val="24"/>
          <w:szCs w:val="24"/>
        </w:rPr>
      </w:pPr>
      <w:r w:rsidRPr="007C5658">
        <w:rPr>
          <w:sz w:val="24"/>
          <w:szCs w:val="24"/>
        </w:rPr>
        <w:t>- объяснять: роль биологических теорий, идей, принципов; гипотез в формировании современной естественнонаучной картины мира.</w:t>
      </w:r>
    </w:p>
    <w:p w:rsidR="00DA42B4" w:rsidRPr="007C5658" w:rsidRDefault="00DA42B4" w:rsidP="007C5658">
      <w:pPr>
        <w:jc w:val="both"/>
        <w:rPr>
          <w:sz w:val="24"/>
          <w:szCs w:val="24"/>
        </w:rPr>
      </w:pPr>
      <w:r w:rsidRPr="007C5658">
        <w:rPr>
          <w:sz w:val="24"/>
          <w:szCs w:val="24"/>
        </w:rPr>
        <w:t xml:space="preserve">научного мировоззрения; единство живой и неживой природы, родство живых организмов, используя биологические теории, законы и правила; отрицательное влияние алкоголя, </w:t>
      </w:r>
      <w:r w:rsidRPr="007C5658">
        <w:rPr>
          <w:sz w:val="24"/>
          <w:szCs w:val="24"/>
        </w:rPr>
        <w:lastRenderedPageBreak/>
        <w:t xml:space="preserve">никотина, наркотических веществ на развитие зародыша человека; влияние мутагенов на организм человека; взаимосвязи организмов и окружающей среды; причины эволюции видов, человека, биосферы, единства человеческих рас, наследственных и не наследственных изменений наследственных заболеваний, генных и хромосомных мутаций, устойчивости, </w:t>
      </w:r>
      <w:proofErr w:type="spellStart"/>
      <w:r w:rsidRPr="007C5658">
        <w:rPr>
          <w:sz w:val="24"/>
          <w:szCs w:val="24"/>
        </w:rPr>
        <w:t>саморегуляции</w:t>
      </w:r>
      <w:proofErr w:type="spellEnd"/>
      <w:r w:rsidRPr="007C5658">
        <w:rPr>
          <w:sz w:val="24"/>
          <w:szCs w:val="24"/>
        </w:rPr>
        <w:t>, саморазвития и смены экосистем необходимости сохранения многообразия видов;</w:t>
      </w:r>
    </w:p>
    <w:p w:rsidR="00DA42B4" w:rsidRPr="007C5658" w:rsidRDefault="00DA42B4" w:rsidP="007C5658">
      <w:pPr>
        <w:jc w:val="both"/>
        <w:rPr>
          <w:sz w:val="24"/>
          <w:szCs w:val="24"/>
        </w:rPr>
      </w:pPr>
      <w:r w:rsidRPr="007C5658">
        <w:rPr>
          <w:sz w:val="24"/>
          <w:szCs w:val="24"/>
        </w:rPr>
        <w:t>- устанавливать взаимосвязи строения и функций молекул в клетке; строения и функций органоидов клетки; пластического и энергетического обмена; световых и тем новых реакций фотосинтеза; движущих сил эволюции путей и направлений эволюции;</w:t>
      </w:r>
    </w:p>
    <w:p w:rsidR="00DA42B4" w:rsidRPr="007C5658" w:rsidRDefault="00DA42B4" w:rsidP="007C5658">
      <w:pPr>
        <w:jc w:val="both"/>
        <w:rPr>
          <w:sz w:val="24"/>
          <w:szCs w:val="24"/>
        </w:rPr>
      </w:pPr>
      <w:r w:rsidRPr="007C5658">
        <w:rPr>
          <w:sz w:val="24"/>
          <w:szCs w:val="24"/>
        </w:rPr>
        <w:t>- решать задачи разной сложности по биологии;</w:t>
      </w:r>
    </w:p>
    <w:p w:rsidR="00DA42B4" w:rsidRPr="007C5658" w:rsidRDefault="00DA42B4" w:rsidP="007C5658">
      <w:pPr>
        <w:jc w:val="both"/>
        <w:rPr>
          <w:sz w:val="24"/>
          <w:szCs w:val="24"/>
        </w:rPr>
      </w:pPr>
      <w:r w:rsidRPr="007C5658">
        <w:rPr>
          <w:sz w:val="24"/>
          <w:szCs w:val="24"/>
        </w:rPr>
        <w:t>- составлять схемы скрещивания, путей переноса веществ и энергии в экосистемах (цепи питания, пищевые сети);</w:t>
      </w:r>
    </w:p>
    <w:p w:rsidR="00DA42B4" w:rsidRPr="007C5658" w:rsidRDefault="00DA42B4" w:rsidP="007C5658">
      <w:pPr>
        <w:jc w:val="both"/>
        <w:rPr>
          <w:sz w:val="24"/>
          <w:szCs w:val="24"/>
        </w:rPr>
      </w:pPr>
      <w:r w:rsidRPr="007C5658">
        <w:rPr>
          <w:sz w:val="24"/>
          <w:szCs w:val="24"/>
        </w:rPr>
        <w:t>- описывать клетки растений и животных (под микроскопом), осо</w:t>
      </w:r>
      <w:r w:rsidRPr="007C5658">
        <w:rPr>
          <w:sz w:val="24"/>
          <w:szCs w:val="24"/>
        </w:rPr>
        <w:softHyphen/>
        <w:t xml:space="preserve">бей вида по морфологическому критерию, экосистемы и </w:t>
      </w:r>
      <w:proofErr w:type="spellStart"/>
      <w:r w:rsidRPr="007C5658">
        <w:rPr>
          <w:sz w:val="24"/>
          <w:szCs w:val="24"/>
        </w:rPr>
        <w:t>агроэкосистемы</w:t>
      </w:r>
      <w:proofErr w:type="spellEnd"/>
      <w:r w:rsidRPr="007C5658">
        <w:rPr>
          <w:sz w:val="24"/>
          <w:szCs w:val="24"/>
        </w:rPr>
        <w:t xml:space="preserve"> своей местности; готовить и описывать микропрепараты;</w:t>
      </w:r>
    </w:p>
    <w:p w:rsidR="00DA42B4" w:rsidRPr="007C5658" w:rsidRDefault="00DA42B4" w:rsidP="007C5658">
      <w:pPr>
        <w:jc w:val="both"/>
        <w:rPr>
          <w:sz w:val="24"/>
          <w:szCs w:val="24"/>
        </w:rPr>
      </w:pPr>
      <w:r w:rsidRPr="007C5658">
        <w:rPr>
          <w:sz w:val="24"/>
          <w:szCs w:val="24"/>
        </w:rPr>
        <w:t>- выявлять приспособления организмов к среде обитания, ароморфозы и идиоадаптации у растений и животных, отличительные признаки живого (у отдельных организмов), абиотические и биотические компоненты экосистем, взаимосвязи организмов в экосистеме, источники мутагенов в окружающей среде (косвенно), антропогенные изменения в экосистемах своего региона;</w:t>
      </w:r>
    </w:p>
    <w:p w:rsidR="00DA42B4" w:rsidRPr="007C5658" w:rsidRDefault="00DA42B4" w:rsidP="007C5658">
      <w:pPr>
        <w:jc w:val="both"/>
        <w:rPr>
          <w:sz w:val="24"/>
          <w:szCs w:val="24"/>
        </w:rPr>
      </w:pPr>
      <w:r w:rsidRPr="007C5658">
        <w:rPr>
          <w:sz w:val="24"/>
          <w:szCs w:val="24"/>
        </w:rPr>
        <w:t>- исследовать биологические системы на биологических моделях (аквариум);</w:t>
      </w:r>
    </w:p>
    <w:p w:rsidR="00DA42B4" w:rsidRPr="007C5658" w:rsidRDefault="00DA42B4" w:rsidP="007C5658">
      <w:pPr>
        <w:jc w:val="both"/>
        <w:rPr>
          <w:sz w:val="24"/>
          <w:szCs w:val="24"/>
        </w:rPr>
      </w:pPr>
      <w:r w:rsidRPr="007C5658">
        <w:rPr>
          <w:sz w:val="24"/>
          <w:szCs w:val="24"/>
        </w:rPr>
        <w:t xml:space="preserve">-  сравнивать биологические объекты (клетки растений, животных, грибов и бактерий, экосистемы и </w:t>
      </w:r>
      <w:proofErr w:type="spellStart"/>
      <w:r w:rsidRPr="007C5658">
        <w:rPr>
          <w:sz w:val="24"/>
          <w:szCs w:val="24"/>
        </w:rPr>
        <w:t>агроэкосистемы</w:t>
      </w:r>
      <w:proofErr w:type="spellEnd"/>
      <w:r w:rsidRPr="007C5658">
        <w:rPr>
          <w:sz w:val="24"/>
          <w:szCs w:val="24"/>
        </w:rPr>
        <w:t>), процессы и явления (обмен веществ у растений и животных; пластический и энергетический обмен; фотосинтез и хемосинтез; митоз и мейоз; бесполое и половое размножение; оплодотворение у цветковых растений и позвоночных животных; внешнее и внутреннее оплодотворение; формы естественного отбора; искусственный и естественный отбор; способы видообразования; макро</w:t>
      </w:r>
      <w:r w:rsidRPr="007C5658">
        <w:rPr>
          <w:sz w:val="24"/>
          <w:szCs w:val="24"/>
        </w:rPr>
        <w:softHyphen/>
        <w:t xml:space="preserve"> и </w:t>
      </w:r>
      <w:proofErr w:type="spellStart"/>
      <w:r w:rsidRPr="007C5658">
        <w:rPr>
          <w:sz w:val="24"/>
          <w:szCs w:val="24"/>
        </w:rPr>
        <w:t>микроэволюцию</w:t>
      </w:r>
      <w:proofErr w:type="spellEnd"/>
      <w:r w:rsidRPr="007C5658">
        <w:rPr>
          <w:sz w:val="24"/>
          <w:szCs w:val="24"/>
        </w:rPr>
        <w:t>; пути и направления эволюции) и делать выводы на основе сравнения;</w:t>
      </w:r>
    </w:p>
    <w:p w:rsidR="00DA42B4" w:rsidRPr="007C5658" w:rsidRDefault="00DA42B4" w:rsidP="007C5658">
      <w:pPr>
        <w:jc w:val="both"/>
        <w:rPr>
          <w:sz w:val="24"/>
          <w:szCs w:val="24"/>
        </w:rPr>
      </w:pPr>
      <w:r w:rsidRPr="007C5658">
        <w:rPr>
          <w:sz w:val="24"/>
          <w:szCs w:val="24"/>
        </w:rPr>
        <w:t>- анализировать и оценивать различные гипотезы сущности жизни, происхождения жизни и человека, человеческих рас, глобальные антропогенные изменения в биосфере, этические аспекты современных исследований в биологической науке;</w:t>
      </w:r>
    </w:p>
    <w:p w:rsidR="00DA42B4" w:rsidRPr="007C5658" w:rsidRDefault="00DA42B4" w:rsidP="007C5658">
      <w:pPr>
        <w:jc w:val="both"/>
        <w:rPr>
          <w:sz w:val="24"/>
          <w:szCs w:val="24"/>
        </w:rPr>
      </w:pPr>
      <w:r w:rsidRPr="007C5658">
        <w:rPr>
          <w:sz w:val="24"/>
          <w:szCs w:val="24"/>
        </w:rPr>
        <w:t>- осуществлять самостоятельный поиск биологической информации в различных источниках (учебных текстах, справочниках, научно- популярных изданиях, компьютерных базах, ресурсах Интернет) и применять ее в собственных исследованиях;</w:t>
      </w:r>
    </w:p>
    <w:p w:rsidR="00DA42B4" w:rsidRPr="007C5658" w:rsidRDefault="00DA42B4" w:rsidP="007C5658">
      <w:pPr>
        <w:jc w:val="both"/>
        <w:rPr>
          <w:b/>
          <w:sz w:val="24"/>
          <w:szCs w:val="24"/>
        </w:rPr>
      </w:pPr>
      <w:r w:rsidRPr="007C5658">
        <w:rPr>
          <w:b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DA42B4" w:rsidRPr="007C5658" w:rsidRDefault="00DA42B4" w:rsidP="007C5658">
      <w:pPr>
        <w:jc w:val="both"/>
        <w:rPr>
          <w:sz w:val="24"/>
          <w:szCs w:val="24"/>
        </w:rPr>
      </w:pPr>
      <w:r w:rsidRPr="007C5658">
        <w:rPr>
          <w:b/>
          <w:sz w:val="24"/>
          <w:szCs w:val="24"/>
        </w:rPr>
        <w:t xml:space="preserve">- </w:t>
      </w:r>
      <w:r w:rsidRPr="007C5658">
        <w:rPr>
          <w:sz w:val="24"/>
          <w:szCs w:val="24"/>
        </w:rPr>
        <w:t>грамотного оформления результатов биологических исследований; обоснования и соблюдения правил поведения в окружающей среде, мер профилактики распространения вирусных (в том числе ВИЧ-инфекции) и других заболеваний, стрессов, вредных привычек (курение, алкоголизм, наркомания);</w:t>
      </w:r>
    </w:p>
    <w:p w:rsidR="00DA42B4" w:rsidRPr="007C5658" w:rsidRDefault="00DA42B4" w:rsidP="007C5658">
      <w:pPr>
        <w:jc w:val="both"/>
        <w:rPr>
          <w:sz w:val="24"/>
          <w:szCs w:val="24"/>
        </w:rPr>
      </w:pPr>
      <w:r w:rsidRPr="007C5658">
        <w:rPr>
          <w:b/>
          <w:sz w:val="24"/>
          <w:szCs w:val="24"/>
        </w:rPr>
        <w:t xml:space="preserve">- </w:t>
      </w:r>
      <w:r w:rsidRPr="007C5658">
        <w:rPr>
          <w:sz w:val="24"/>
          <w:szCs w:val="24"/>
        </w:rPr>
        <w:t>оказания первой помощи при простудных и других заболеваниях, отравлении пищевыми продуктами;</w:t>
      </w:r>
    </w:p>
    <w:p w:rsidR="00DA42B4" w:rsidRPr="007C5658" w:rsidRDefault="00DA42B4" w:rsidP="007C5658">
      <w:pPr>
        <w:jc w:val="both"/>
        <w:rPr>
          <w:sz w:val="24"/>
          <w:szCs w:val="24"/>
        </w:rPr>
      </w:pPr>
      <w:r w:rsidRPr="007C5658">
        <w:rPr>
          <w:b/>
          <w:sz w:val="24"/>
          <w:szCs w:val="24"/>
        </w:rPr>
        <w:t xml:space="preserve">- </w:t>
      </w:r>
      <w:r w:rsidRPr="007C5658">
        <w:rPr>
          <w:sz w:val="24"/>
          <w:szCs w:val="24"/>
        </w:rPr>
        <w:t>определения собственной позиции по отношению к экологическим проблемам, поведению в природной среде;</w:t>
      </w:r>
    </w:p>
    <w:p w:rsidR="00DA42B4" w:rsidRPr="007C5658" w:rsidRDefault="00DA42B4" w:rsidP="007C5658">
      <w:pPr>
        <w:jc w:val="both"/>
        <w:rPr>
          <w:sz w:val="24"/>
          <w:szCs w:val="24"/>
        </w:rPr>
      </w:pPr>
      <w:r w:rsidRPr="007C5658">
        <w:rPr>
          <w:b/>
          <w:sz w:val="24"/>
          <w:szCs w:val="24"/>
        </w:rPr>
        <w:t xml:space="preserve">- </w:t>
      </w:r>
      <w:r w:rsidRPr="007C5658">
        <w:rPr>
          <w:sz w:val="24"/>
          <w:szCs w:val="24"/>
        </w:rPr>
        <w:t>оценки этических аспектов некоторых исследований в области биотехнологии (клонирование, искусственное оплодотворение).</w:t>
      </w:r>
    </w:p>
    <w:p w:rsidR="00D55F10" w:rsidRPr="007C5658" w:rsidRDefault="00D55F10" w:rsidP="007C5658">
      <w:pPr>
        <w:jc w:val="center"/>
        <w:rPr>
          <w:rFonts w:eastAsia="Calibri"/>
          <w:b/>
          <w:iCs/>
          <w:sz w:val="24"/>
          <w:szCs w:val="24"/>
          <w:lang w:val="tt-RU"/>
        </w:rPr>
      </w:pPr>
    </w:p>
    <w:p w:rsidR="00D55F10" w:rsidRPr="007C5658" w:rsidRDefault="00D55F10" w:rsidP="007C5658">
      <w:pPr>
        <w:jc w:val="center"/>
        <w:rPr>
          <w:rFonts w:eastAsia="Calibri"/>
          <w:b/>
          <w:iCs/>
          <w:sz w:val="24"/>
          <w:szCs w:val="24"/>
          <w:lang w:val="tt-RU"/>
        </w:rPr>
      </w:pPr>
    </w:p>
    <w:p w:rsidR="00D55F10" w:rsidRDefault="00D55F10" w:rsidP="007C5658">
      <w:pPr>
        <w:jc w:val="center"/>
        <w:rPr>
          <w:rFonts w:eastAsia="Calibri"/>
          <w:b/>
          <w:iCs/>
          <w:sz w:val="24"/>
          <w:szCs w:val="24"/>
          <w:lang w:val="tt-RU"/>
        </w:rPr>
      </w:pPr>
    </w:p>
    <w:p w:rsidR="0045182C" w:rsidRDefault="0045182C" w:rsidP="007C5658">
      <w:pPr>
        <w:jc w:val="center"/>
        <w:rPr>
          <w:rFonts w:eastAsia="Calibri"/>
          <w:b/>
          <w:iCs/>
          <w:sz w:val="24"/>
          <w:szCs w:val="24"/>
          <w:lang w:val="tt-RU"/>
        </w:rPr>
      </w:pPr>
      <w:bookmarkStart w:id="0" w:name="_GoBack"/>
      <w:bookmarkEnd w:id="0"/>
    </w:p>
    <w:sectPr w:rsidR="0045182C" w:rsidSect="00D55F10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F1A78"/>
    <w:multiLevelType w:val="hybridMultilevel"/>
    <w:tmpl w:val="28AA51A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486"/>
    <w:rsid w:val="0012413E"/>
    <w:rsid w:val="001477A8"/>
    <w:rsid w:val="00156322"/>
    <w:rsid w:val="001B4AF3"/>
    <w:rsid w:val="002E5CC6"/>
    <w:rsid w:val="00397162"/>
    <w:rsid w:val="003A7FA3"/>
    <w:rsid w:val="003E095A"/>
    <w:rsid w:val="0045182C"/>
    <w:rsid w:val="00464A89"/>
    <w:rsid w:val="0049087D"/>
    <w:rsid w:val="004C6074"/>
    <w:rsid w:val="00540658"/>
    <w:rsid w:val="006A48A6"/>
    <w:rsid w:val="006B5763"/>
    <w:rsid w:val="007057CA"/>
    <w:rsid w:val="007A2B80"/>
    <w:rsid w:val="007C5658"/>
    <w:rsid w:val="008116E5"/>
    <w:rsid w:val="00844EF9"/>
    <w:rsid w:val="00903486"/>
    <w:rsid w:val="00903982"/>
    <w:rsid w:val="0097236D"/>
    <w:rsid w:val="0098234F"/>
    <w:rsid w:val="009D4BA5"/>
    <w:rsid w:val="00AB6731"/>
    <w:rsid w:val="00AD0C68"/>
    <w:rsid w:val="00B84800"/>
    <w:rsid w:val="00B85515"/>
    <w:rsid w:val="00BF62F0"/>
    <w:rsid w:val="00C83B61"/>
    <w:rsid w:val="00C9744B"/>
    <w:rsid w:val="00D11384"/>
    <w:rsid w:val="00D55F10"/>
    <w:rsid w:val="00DA42B4"/>
    <w:rsid w:val="00E101DD"/>
    <w:rsid w:val="00E47DC4"/>
    <w:rsid w:val="00E520A8"/>
    <w:rsid w:val="00EA7805"/>
    <w:rsid w:val="00EC14AD"/>
    <w:rsid w:val="00F40B7D"/>
    <w:rsid w:val="00F96DE2"/>
    <w:rsid w:val="00F97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0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20A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5">
    <w:name w:val="c5"/>
    <w:basedOn w:val="a"/>
    <w:rsid w:val="00E520A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7">
    <w:name w:val="c7"/>
    <w:basedOn w:val="a0"/>
    <w:rsid w:val="00E520A8"/>
  </w:style>
  <w:style w:type="character" w:customStyle="1" w:styleId="2">
    <w:name w:val="Основной текст (2)_"/>
    <w:basedOn w:val="a0"/>
    <w:link w:val="20"/>
    <w:rsid w:val="007057C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057CA"/>
    <w:pPr>
      <w:shd w:val="clear" w:color="auto" w:fill="FFFFFF"/>
      <w:autoSpaceDE/>
      <w:autoSpaceDN/>
      <w:adjustRightInd/>
      <w:spacing w:line="317" w:lineRule="exact"/>
    </w:pPr>
    <w:rPr>
      <w:sz w:val="22"/>
      <w:szCs w:val="22"/>
      <w:lang w:eastAsia="en-US"/>
    </w:rPr>
  </w:style>
  <w:style w:type="character" w:customStyle="1" w:styleId="c4">
    <w:name w:val="c4"/>
    <w:basedOn w:val="a0"/>
    <w:rsid w:val="003A7FA3"/>
  </w:style>
  <w:style w:type="paragraph" w:styleId="21">
    <w:name w:val="Body Text Indent 2"/>
    <w:basedOn w:val="a"/>
    <w:link w:val="22"/>
    <w:rsid w:val="00903982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9039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D11384"/>
    <w:rPr>
      <w:b/>
      <w:bCs/>
    </w:rPr>
  </w:style>
  <w:style w:type="paragraph" w:styleId="a5">
    <w:name w:val="Normal (Web)"/>
    <w:basedOn w:val="a"/>
    <w:unhideWhenUsed/>
    <w:rsid w:val="00C9744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FontStyle40">
    <w:name w:val="Font Style40"/>
    <w:basedOn w:val="a0"/>
    <w:uiPriority w:val="99"/>
    <w:rsid w:val="00D55F10"/>
    <w:rPr>
      <w:rFonts w:ascii="Times New Roman" w:hAnsi="Times New Roman" w:cs="Times New Roman"/>
      <w:sz w:val="20"/>
      <w:szCs w:val="20"/>
    </w:rPr>
  </w:style>
  <w:style w:type="character" w:styleId="a6">
    <w:name w:val="Hyperlink"/>
    <w:basedOn w:val="a0"/>
    <w:uiPriority w:val="99"/>
    <w:unhideWhenUsed/>
    <w:rsid w:val="00D55F10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B4A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4AF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0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20A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5">
    <w:name w:val="c5"/>
    <w:basedOn w:val="a"/>
    <w:rsid w:val="00E520A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7">
    <w:name w:val="c7"/>
    <w:basedOn w:val="a0"/>
    <w:rsid w:val="00E520A8"/>
  </w:style>
  <w:style w:type="character" w:customStyle="1" w:styleId="2">
    <w:name w:val="Основной текст (2)_"/>
    <w:basedOn w:val="a0"/>
    <w:link w:val="20"/>
    <w:rsid w:val="007057C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057CA"/>
    <w:pPr>
      <w:shd w:val="clear" w:color="auto" w:fill="FFFFFF"/>
      <w:autoSpaceDE/>
      <w:autoSpaceDN/>
      <w:adjustRightInd/>
      <w:spacing w:line="317" w:lineRule="exact"/>
    </w:pPr>
    <w:rPr>
      <w:sz w:val="22"/>
      <w:szCs w:val="22"/>
      <w:lang w:eastAsia="en-US"/>
    </w:rPr>
  </w:style>
  <w:style w:type="character" w:customStyle="1" w:styleId="c4">
    <w:name w:val="c4"/>
    <w:basedOn w:val="a0"/>
    <w:rsid w:val="003A7FA3"/>
  </w:style>
  <w:style w:type="paragraph" w:styleId="21">
    <w:name w:val="Body Text Indent 2"/>
    <w:basedOn w:val="a"/>
    <w:link w:val="22"/>
    <w:rsid w:val="00903982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9039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D11384"/>
    <w:rPr>
      <w:b/>
      <w:bCs/>
    </w:rPr>
  </w:style>
  <w:style w:type="paragraph" w:styleId="a5">
    <w:name w:val="Normal (Web)"/>
    <w:basedOn w:val="a"/>
    <w:unhideWhenUsed/>
    <w:rsid w:val="00C9744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FontStyle40">
    <w:name w:val="Font Style40"/>
    <w:basedOn w:val="a0"/>
    <w:uiPriority w:val="99"/>
    <w:rsid w:val="00D55F10"/>
    <w:rPr>
      <w:rFonts w:ascii="Times New Roman" w:hAnsi="Times New Roman" w:cs="Times New Roman"/>
      <w:sz w:val="20"/>
      <w:szCs w:val="20"/>
    </w:rPr>
  </w:style>
  <w:style w:type="character" w:styleId="a6">
    <w:name w:val="Hyperlink"/>
    <w:basedOn w:val="a0"/>
    <w:uiPriority w:val="99"/>
    <w:unhideWhenUsed/>
    <w:rsid w:val="00D55F10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B4A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4AF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2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2566</Words>
  <Characters>14631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Галия</dc:creator>
  <cp:lastModifiedBy>Галия</cp:lastModifiedBy>
  <cp:revision>2</cp:revision>
  <cp:lastPrinted>2018-09-04T09:29:00Z</cp:lastPrinted>
  <dcterms:created xsi:type="dcterms:W3CDTF">2020-12-04T09:50:00Z</dcterms:created>
  <dcterms:modified xsi:type="dcterms:W3CDTF">2020-12-04T09:50:00Z</dcterms:modified>
</cp:coreProperties>
</file>